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48C2" w14:textId="5C752621" w:rsidR="00DA5F6C" w:rsidRDefault="001A7653" w:rsidP="001A76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</w:t>
      </w:r>
    </w:p>
    <w:p w14:paraId="1544A824" w14:textId="05F332FD" w:rsidR="001A7653" w:rsidRDefault="001A7653" w:rsidP="001A7653">
      <w:pPr>
        <w:jc w:val="center"/>
        <w:rPr>
          <w:sz w:val="28"/>
          <w:szCs w:val="28"/>
        </w:rPr>
      </w:pPr>
    </w:p>
    <w:p w14:paraId="6BE101EB" w14:textId="32138F7B" w:rsidR="001A7653" w:rsidRDefault="001A7653" w:rsidP="001A7653">
      <w:pPr>
        <w:tabs>
          <w:tab w:val="left" w:pos="33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F7D971" w14:textId="2CD11360" w:rsidR="001A7653" w:rsidRDefault="001A7653" w:rsidP="001A7653">
      <w:pPr>
        <w:tabs>
          <w:tab w:val="left" w:pos="336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33EAB55E" w14:textId="4E3C9E41" w:rsidR="001A7653" w:rsidRDefault="001A7653" w:rsidP="001A7653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A5F6C" w14:paraId="47D53916" w14:textId="77777777" w:rsidTr="00D06B90">
        <w:tc>
          <w:tcPr>
            <w:tcW w:w="4361" w:type="dxa"/>
          </w:tcPr>
          <w:p w14:paraId="09E07A9A" w14:textId="77777777" w:rsidR="001A7653" w:rsidRDefault="001A7653" w:rsidP="00D06B90">
            <w:pPr>
              <w:ind w:right="38"/>
              <w:rPr>
                <w:sz w:val="28"/>
                <w:szCs w:val="28"/>
              </w:rPr>
            </w:pPr>
          </w:p>
          <w:p w14:paraId="096E6302" w14:textId="337425F2" w:rsidR="00DA5F6C" w:rsidRDefault="001A7653" w:rsidP="00D06B90">
            <w:pPr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28.03.2024 года № 168-р</w:t>
            </w:r>
          </w:p>
          <w:p w14:paraId="6AD8EC7C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</w:p>
          <w:p w14:paraId="478ADAD2" w14:textId="77777777" w:rsidR="001A7653" w:rsidRDefault="001A7653" w:rsidP="00D06B90">
            <w:pPr>
              <w:ind w:right="38"/>
              <w:rPr>
                <w:sz w:val="28"/>
                <w:szCs w:val="28"/>
              </w:rPr>
            </w:pPr>
          </w:p>
          <w:p w14:paraId="4326E26A" w14:textId="03CC1694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  </w:t>
            </w:r>
            <w:r w:rsidRPr="009C7DAF"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  </w:t>
            </w:r>
            <w:r w:rsidRPr="009C7DA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 </w:t>
            </w:r>
            <w:r w:rsidRPr="009C7DAF">
              <w:rPr>
                <w:sz w:val="28"/>
                <w:szCs w:val="28"/>
              </w:rPr>
              <w:t xml:space="preserve"> проведении</w:t>
            </w:r>
          </w:p>
          <w:p w14:paraId="45C8C27E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смотра-конкурса</w:t>
            </w:r>
            <w:r>
              <w:rPr>
                <w:sz w:val="28"/>
                <w:szCs w:val="28"/>
              </w:rPr>
              <w:t xml:space="preserve">      </w:t>
            </w:r>
            <w:r w:rsidRPr="009C7DAF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   </w:t>
            </w:r>
            <w:r w:rsidRPr="009C7DAF">
              <w:rPr>
                <w:sz w:val="28"/>
                <w:szCs w:val="28"/>
              </w:rPr>
              <w:t xml:space="preserve"> лучший</w:t>
            </w:r>
            <w:r>
              <w:rPr>
                <w:sz w:val="28"/>
                <w:szCs w:val="28"/>
              </w:rPr>
              <w:t xml:space="preserve">   </w:t>
            </w:r>
          </w:p>
          <w:p w14:paraId="41DA2847" w14:textId="77777777" w:rsidR="00DA5F6C" w:rsidRDefault="00DA5F6C" w:rsidP="00D06B90">
            <w:pPr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учебно-консультационный</w:t>
            </w:r>
            <w:r>
              <w:rPr>
                <w:sz w:val="28"/>
                <w:szCs w:val="28"/>
              </w:rPr>
              <w:t xml:space="preserve">  </w:t>
            </w:r>
            <w:r w:rsidRPr="009C7DAF">
              <w:rPr>
                <w:sz w:val="28"/>
                <w:szCs w:val="28"/>
              </w:rPr>
              <w:t xml:space="preserve"> пункт</w:t>
            </w:r>
          </w:p>
          <w:p w14:paraId="6947F0BA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 </w:t>
            </w:r>
            <w:r w:rsidRPr="009C7D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C7DAF">
              <w:rPr>
                <w:sz w:val="28"/>
                <w:szCs w:val="28"/>
              </w:rPr>
              <w:t>гражданской</w:t>
            </w:r>
            <w:r>
              <w:rPr>
                <w:sz w:val="28"/>
                <w:szCs w:val="28"/>
              </w:rPr>
              <w:t xml:space="preserve">    </w:t>
            </w:r>
            <w:r w:rsidRPr="009C7DAF">
              <w:rPr>
                <w:sz w:val="28"/>
                <w:szCs w:val="28"/>
              </w:rPr>
              <w:t xml:space="preserve"> обороне</w:t>
            </w:r>
            <w:r>
              <w:rPr>
                <w:sz w:val="28"/>
                <w:szCs w:val="28"/>
              </w:rPr>
              <w:t xml:space="preserve">    </w:t>
            </w:r>
            <w:r w:rsidRPr="009C7DAF">
              <w:rPr>
                <w:sz w:val="28"/>
                <w:szCs w:val="28"/>
              </w:rPr>
              <w:t xml:space="preserve"> и</w:t>
            </w:r>
          </w:p>
          <w:p w14:paraId="07EAED9C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чрезвычайным</w:t>
            </w:r>
            <w:r>
              <w:rPr>
                <w:sz w:val="28"/>
                <w:szCs w:val="28"/>
              </w:rPr>
              <w:t xml:space="preserve">    </w:t>
            </w:r>
            <w:r w:rsidRPr="009C7DAF">
              <w:rPr>
                <w:sz w:val="28"/>
                <w:szCs w:val="28"/>
              </w:rPr>
              <w:t xml:space="preserve"> ситуациям</w:t>
            </w:r>
            <w:r>
              <w:rPr>
                <w:sz w:val="28"/>
                <w:szCs w:val="28"/>
              </w:rPr>
              <w:t xml:space="preserve">     </w:t>
            </w:r>
            <w:r w:rsidRPr="009C7DAF">
              <w:rPr>
                <w:sz w:val="28"/>
                <w:szCs w:val="28"/>
              </w:rPr>
              <w:t xml:space="preserve"> на</w:t>
            </w:r>
          </w:p>
          <w:p w14:paraId="5AAA2B93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           </w:t>
            </w:r>
            <w:r w:rsidRPr="009C7DAF">
              <w:rPr>
                <w:sz w:val="28"/>
                <w:szCs w:val="28"/>
              </w:rPr>
              <w:t xml:space="preserve"> Карталинского</w:t>
            </w:r>
          </w:p>
          <w:p w14:paraId="4D567F31" w14:textId="77777777" w:rsidR="00DA5F6C" w:rsidRDefault="00DA5F6C" w:rsidP="00D06B90">
            <w:pPr>
              <w:ind w:right="38"/>
              <w:rPr>
                <w:sz w:val="28"/>
                <w:szCs w:val="28"/>
              </w:rPr>
            </w:pPr>
            <w:r w:rsidRPr="009C7DAF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 </w:t>
            </w:r>
            <w:r w:rsidRPr="009C7DA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9C7DAF">
              <w:rPr>
                <w:sz w:val="28"/>
                <w:szCs w:val="28"/>
              </w:rPr>
              <w:t xml:space="preserve"> в 2024 году</w:t>
            </w:r>
          </w:p>
          <w:p w14:paraId="0A5A5E02" w14:textId="77777777" w:rsidR="00DA5F6C" w:rsidRDefault="00DA5F6C" w:rsidP="00D06B90">
            <w:pPr>
              <w:ind w:right="3684"/>
              <w:rPr>
                <w:sz w:val="28"/>
                <w:szCs w:val="28"/>
              </w:rPr>
            </w:pPr>
          </w:p>
        </w:tc>
      </w:tr>
    </w:tbl>
    <w:p w14:paraId="59FBC9F9" w14:textId="77777777" w:rsidR="00DA5F6C" w:rsidRPr="009C7DAF" w:rsidRDefault="00DA5F6C" w:rsidP="00DA5F6C">
      <w:pPr>
        <w:rPr>
          <w:sz w:val="28"/>
          <w:szCs w:val="28"/>
        </w:rPr>
      </w:pPr>
    </w:p>
    <w:p w14:paraId="2B802C27" w14:textId="77777777" w:rsidR="00DA5F6C" w:rsidRPr="009C7DAF" w:rsidRDefault="00DA5F6C" w:rsidP="00DA5F6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В соответствии с Планом основных мероприятий Карталинского  муниципального района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в 2024 году, приказ</w:t>
      </w:r>
      <w:r>
        <w:rPr>
          <w:sz w:val="28"/>
          <w:szCs w:val="28"/>
        </w:rPr>
        <w:t>ом</w:t>
      </w:r>
      <w:r w:rsidRPr="009C7DAF">
        <w:rPr>
          <w:sz w:val="28"/>
          <w:szCs w:val="28"/>
        </w:rPr>
        <w:t xml:space="preserve"> ГУ МЧС России по Челябинской области от 05 февраля 2024 г</w:t>
      </w:r>
      <w:r>
        <w:rPr>
          <w:sz w:val="28"/>
          <w:szCs w:val="28"/>
        </w:rPr>
        <w:t>ода</w:t>
      </w:r>
      <w:r w:rsidRPr="009C7DAF">
        <w:rPr>
          <w:sz w:val="28"/>
          <w:szCs w:val="28"/>
        </w:rPr>
        <w:t xml:space="preserve"> № 215 «Об организации и проведении смотра-конкурса на лучший учебно-консультационный пункт по гражданской обороне и чрезвычайным ситуациям муниципальных образований Челябинской области в 2024 году», </w:t>
      </w:r>
      <w:r>
        <w:rPr>
          <w:sz w:val="28"/>
          <w:szCs w:val="28"/>
        </w:rPr>
        <w:t xml:space="preserve"> </w:t>
      </w:r>
      <w:r w:rsidRPr="009C7DAF">
        <w:rPr>
          <w:sz w:val="28"/>
          <w:szCs w:val="28"/>
        </w:rPr>
        <w:t>с целью определения качества работы учебно-консультативных пунктов по вопросам организации обучения неработающего населения в области безопасности жизнедеятельности, оценки состояния учебно-материальной базы и выявления лучших учебно-консультационных пунктов по гражданской обороне и чрезвычайным ситуациям на территории Карталинского муниципального района</w:t>
      </w:r>
      <w:r>
        <w:rPr>
          <w:sz w:val="28"/>
          <w:szCs w:val="28"/>
        </w:rPr>
        <w:t>,</w:t>
      </w:r>
    </w:p>
    <w:p w14:paraId="6F2A8DB6" w14:textId="77777777" w:rsidR="00DA5F6C" w:rsidRPr="009C7DAF" w:rsidRDefault="00DA5F6C" w:rsidP="00DA5F6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1. Утвердить прилагаемый состав комиссии для организации и проведения смотра-конкурса на лучший учебно-консультационный пункт по гражданской обороне и чрезвычайным ситуациям Карталинского муниципального района в 2024 году</w:t>
      </w:r>
      <w:r>
        <w:rPr>
          <w:sz w:val="28"/>
          <w:szCs w:val="28"/>
        </w:rPr>
        <w:t>.</w:t>
      </w:r>
      <w:r w:rsidRPr="009C7DAF">
        <w:rPr>
          <w:sz w:val="28"/>
          <w:szCs w:val="28"/>
        </w:rPr>
        <w:t xml:space="preserve"> </w:t>
      </w:r>
    </w:p>
    <w:p w14:paraId="4E8B6C23" w14:textId="77777777" w:rsidR="00DA5F6C" w:rsidRPr="009C7DAF" w:rsidRDefault="00DA5F6C" w:rsidP="00DA5F6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2. Утвердить прилагаемое Положение о проведении смотра-конкурса на лучший учебно-консультационный пункт по гражданской обороне и чрезвычайным ситуациям Карталинского муниципального района в 2024 году.</w:t>
      </w:r>
    </w:p>
    <w:p w14:paraId="55C05FA4" w14:textId="77777777" w:rsidR="00DA5F6C" w:rsidRPr="009C7DAF" w:rsidRDefault="00DA5F6C" w:rsidP="00DA5F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C7DAF">
        <w:rPr>
          <w:rFonts w:eastAsia="Calibri"/>
          <w:sz w:val="28"/>
          <w:szCs w:val="28"/>
          <w:lang w:eastAsia="en-US"/>
        </w:rPr>
        <w:t xml:space="preserve">. Разместить настоящее распоряжение на официальном сайте администрации Карталинского муниципального района. </w:t>
      </w:r>
    </w:p>
    <w:p w14:paraId="50220A1E" w14:textId="77777777" w:rsidR="00DA5F6C" w:rsidRPr="009C7DAF" w:rsidRDefault="00DA5F6C" w:rsidP="00DA5F6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7DAF">
        <w:rPr>
          <w:sz w:val="28"/>
          <w:szCs w:val="28"/>
        </w:rPr>
        <w:t xml:space="preserve">. Организацию исполнения настоящего распоряжения возложить на начальника </w:t>
      </w:r>
      <w:r>
        <w:rPr>
          <w:sz w:val="28"/>
          <w:szCs w:val="28"/>
        </w:rPr>
        <w:t>М</w:t>
      </w:r>
      <w:r w:rsidRPr="009C7DAF">
        <w:rPr>
          <w:sz w:val="28"/>
          <w:szCs w:val="28"/>
        </w:rPr>
        <w:t xml:space="preserve">униципального казенного учреждения «Управление по делам </w:t>
      </w:r>
      <w:r w:rsidRPr="009C7DAF">
        <w:rPr>
          <w:sz w:val="28"/>
          <w:szCs w:val="28"/>
        </w:rPr>
        <w:lastRenderedPageBreak/>
        <w:t>гражданской обороны и чрезвычайных ситуаций Карталинского муниципального района» Трескова С.В.</w:t>
      </w:r>
    </w:p>
    <w:p w14:paraId="44EAFE2F" w14:textId="77777777" w:rsidR="00DA5F6C" w:rsidRPr="009C7DAF" w:rsidRDefault="00DA5F6C" w:rsidP="00DA5F6C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C7DAF">
        <w:rPr>
          <w:sz w:val="28"/>
          <w:szCs w:val="28"/>
        </w:rPr>
        <w:t>. Контроль за исполнением данного распоряжения оставляю за собой.</w:t>
      </w:r>
    </w:p>
    <w:p w14:paraId="06263063" w14:textId="77777777" w:rsidR="00DA5F6C" w:rsidRPr="009C7DAF" w:rsidRDefault="00DA5F6C" w:rsidP="00DA5F6C">
      <w:pPr>
        <w:tabs>
          <w:tab w:val="left" w:pos="851"/>
        </w:tabs>
        <w:ind w:firstLine="709"/>
        <w:rPr>
          <w:sz w:val="28"/>
          <w:szCs w:val="28"/>
        </w:rPr>
      </w:pPr>
    </w:p>
    <w:p w14:paraId="021AFB3E" w14:textId="77777777" w:rsidR="00DA5F6C" w:rsidRPr="009C7DAF" w:rsidRDefault="00DA5F6C" w:rsidP="00DA5F6C">
      <w:pPr>
        <w:tabs>
          <w:tab w:val="left" w:pos="851"/>
        </w:tabs>
        <w:ind w:firstLine="709"/>
        <w:rPr>
          <w:sz w:val="28"/>
          <w:szCs w:val="28"/>
        </w:rPr>
      </w:pPr>
    </w:p>
    <w:p w14:paraId="6025329E" w14:textId="77777777" w:rsidR="00DA5F6C" w:rsidRPr="009C7DAF" w:rsidRDefault="00DA5F6C" w:rsidP="00DA5F6C">
      <w:pPr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Глава Карталинского </w:t>
      </w:r>
    </w:p>
    <w:p w14:paraId="0E13C0FA" w14:textId="77777777" w:rsidR="00DA5F6C" w:rsidRDefault="00DA5F6C" w:rsidP="00DA5F6C">
      <w:pPr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       </w:t>
      </w:r>
      <w:r w:rsidRPr="009C7DAF">
        <w:rPr>
          <w:sz w:val="28"/>
          <w:szCs w:val="28"/>
        </w:rPr>
        <w:t xml:space="preserve">     А.Г. Вдовин</w:t>
      </w:r>
    </w:p>
    <w:p w14:paraId="26DEFEAE" w14:textId="77777777" w:rsidR="00DA5F6C" w:rsidRDefault="00DA5F6C" w:rsidP="00DA5F6C">
      <w:pPr>
        <w:jc w:val="both"/>
        <w:rPr>
          <w:sz w:val="28"/>
          <w:szCs w:val="28"/>
        </w:rPr>
      </w:pPr>
    </w:p>
    <w:p w14:paraId="53DD141B" w14:textId="77777777" w:rsidR="00DA5F6C" w:rsidRDefault="00DA5F6C" w:rsidP="00DA5F6C">
      <w:pPr>
        <w:jc w:val="both"/>
        <w:rPr>
          <w:sz w:val="28"/>
          <w:szCs w:val="28"/>
        </w:rPr>
      </w:pPr>
    </w:p>
    <w:p w14:paraId="635920CE" w14:textId="77777777" w:rsidR="00DA5F6C" w:rsidRDefault="00DA5F6C" w:rsidP="00DA5F6C">
      <w:pPr>
        <w:jc w:val="both"/>
        <w:rPr>
          <w:sz w:val="28"/>
          <w:szCs w:val="28"/>
        </w:rPr>
      </w:pPr>
    </w:p>
    <w:p w14:paraId="6D4C663C" w14:textId="77777777" w:rsidR="00DA5F6C" w:rsidRDefault="00DA5F6C" w:rsidP="00DA5F6C">
      <w:pPr>
        <w:jc w:val="both"/>
        <w:rPr>
          <w:sz w:val="28"/>
          <w:szCs w:val="28"/>
        </w:rPr>
      </w:pPr>
    </w:p>
    <w:p w14:paraId="26FAFF1D" w14:textId="77777777" w:rsidR="00DA5F6C" w:rsidRDefault="00DA5F6C" w:rsidP="00DA5F6C">
      <w:pPr>
        <w:jc w:val="both"/>
        <w:rPr>
          <w:sz w:val="28"/>
          <w:szCs w:val="28"/>
        </w:rPr>
      </w:pPr>
    </w:p>
    <w:p w14:paraId="0619C3FF" w14:textId="77777777" w:rsidR="00DA5F6C" w:rsidRDefault="00DA5F6C" w:rsidP="00DA5F6C">
      <w:pPr>
        <w:jc w:val="both"/>
        <w:rPr>
          <w:sz w:val="28"/>
          <w:szCs w:val="28"/>
        </w:rPr>
      </w:pPr>
    </w:p>
    <w:p w14:paraId="2580B38D" w14:textId="77777777" w:rsidR="00DA5F6C" w:rsidRDefault="00DA5F6C" w:rsidP="00DA5F6C">
      <w:pPr>
        <w:jc w:val="both"/>
        <w:rPr>
          <w:sz w:val="28"/>
          <w:szCs w:val="28"/>
        </w:rPr>
      </w:pPr>
    </w:p>
    <w:p w14:paraId="5574FE9D" w14:textId="77777777" w:rsidR="00DA5F6C" w:rsidRDefault="00DA5F6C" w:rsidP="00DA5F6C">
      <w:pPr>
        <w:jc w:val="both"/>
        <w:rPr>
          <w:sz w:val="28"/>
          <w:szCs w:val="28"/>
        </w:rPr>
      </w:pPr>
    </w:p>
    <w:p w14:paraId="0458B770" w14:textId="77777777" w:rsidR="00DA5F6C" w:rsidRDefault="00DA5F6C" w:rsidP="00DA5F6C">
      <w:pPr>
        <w:jc w:val="both"/>
        <w:rPr>
          <w:sz w:val="28"/>
          <w:szCs w:val="28"/>
        </w:rPr>
      </w:pPr>
    </w:p>
    <w:p w14:paraId="5A81F477" w14:textId="77777777" w:rsidR="00DA5F6C" w:rsidRDefault="00DA5F6C" w:rsidP="00DA5F6C">
      <w:pPr>
        <w:jc w:val="both"/>
        <w:rPr>
          <w:sz w:val="28"/>
          <w:szCs w:val="28"/>
        </w:rPr>
      </w:pPr>
    </w:p>
    <w:p w14:paraId="468C5C96" w14:textId="77777777" w:rsidR="00DA5F6C" w:rsidRDefault="00DA5F6C" w:rsidP="00DA5F6C">
      <w:pPr>
        <w:jc w:val="both"/>
        <w:rPr>
          <w:sz w:val="28"/>
          <w:szCs w:val="28"/>
        </w:rPr>
      </w:pPr>
    </w:p>
    <w:p w14:paraId="11C8BACA" w14:textId="77777777" w:rsidR="00DA5F6C" w:rsidRDefault="00DA5F6C" w:rsidP="00DA5F6C">
      <w:pPr>
        <w:jc w:val="both"/>
        <w:rPr>
          <w:sz w:val="28"/>
          <w:szCs w:val="28"/>
        </w:rPr>
      </w:pPr>
    </w:p>
    <w:p w14:paraId="5CB2981F" w14:textId="77777777" w:rsidR="00DA5F6C" w:rsidRDefault="00DA5F6C" w:rsidP="00DA5F6C">
      <w:pPr>
        <w:jc w:val="both"/>
        <w:rPr>
          <w:sz w:val="28"/>
          <w:szCs w:val="28"/>
        </w:rPr>
      </w:pPr>
    </w:p>
    <w:p w14:paraId="4A82B4B4" w14:textId="77777777" w:rsidR="00DA5F6C" w:rsidRDefault="00DA5F6C" w:rsidP="00DA5F6C">
      <w:pPr>
        <w:jc w:val="both"/>
        <w:rPr>
          <w:sz w:val="28"/>
          <w:szCs w:val="28"/>
        </w:rPr>
      </w:pPr>
    </w:p>
    <w:p w14:paraId="135B3642" w14:textId="77777777" w:rsidR="00DA5F6C" w:rsidRDefault="00DA5F6C" w:rsidP="00DA5F6C">
      <w:pPr>
        <w:jc w:val="both"/>
        <w:rPr>
          <w:sz w:val="28"/>
          <w:szCs w:val="28"/>
        </w:rPr>
      </w:pPr>
    </w:p>
    <w:p w14:paraId="2D3D45CA" w14:textId="77777777" w:rsidR="00DA5F6C" w:rsidRDefault="00DA5F6C" w:rsidP="00DA5F6C">
      <w:pPr>
        <w:jc w:val="both"/>
        <w:rPr>
          <w:sz w:val="28"/>
          <w:szCs w:val="28"/>
        </w:rPr>
      </w:pPr>
    </w:p>
    <w:p w14:paraId="22AB189F" w14:textId="77777777" w:rsidR="00DA5F6C" w:rsidRDefault="00DA5F6C" w:rsidP="00DA5F6C">
      <w:pPr>
        <w:jc w:val="both"/>
        <w:rPr>
          <w:sz w:val="28"/>
          <w:szCs w:val="28"/>
        </w:rPr>
      </w:pPr>
    </w:p>
    <w:p w14:paraId="18DC551F" w14:textId="77777777" w:rsidR="00DA5F6C" w:rsidRDefault="00DA5F6C" w:rsidP="00DA5F6C">
      <w:pPr>
        <w:jc w:val="both"/>
        <w:rPr>
          <w:sz w:val="28"/>
          <w:szCs w:val="28"/>
        </w:rPr>
      </w:pPr>
    </w:p>
    <w:p w14:paraId="57BA3311" w14:textId="77777777" w:rsidR="00DA5F6C" w:rsidRDefault="00DA5F6C" w:rsidP="00DA5F6C">
      <w:pPr>
        <w:jc w:val="both"/>
        <w:rPr>
          <w:sz w:val="28"/>
          <w:szCs w:val="28"/>
        </w:rPr>
      </w:pPr>
    </w:p>
    <w:p w14:paraId="1D4604D8" w14:textId="77777777" w:rsidR="00DA5F6C" w:rsidRDefault="00DA5F6C" w:rsidP="00DA5F6C">
      <w:pPr>
        <w:jc w:val="both"/>
        <w:rPr>
          <w:sz w:val="28"/>
          <w:szCs w:val="28"/>
        </w:rPr>
      </w:pPr>
    </w:p>
    <w:p w14:paraId="22349B00" w14:textId="77777777" w:rsidR="00DA5F6C" w:rsidRDefault="00DA5F6C" w:rsidP="00DA5F6C">
      <w:pPr>
        <w:jc w:val="both"/>
        <w:rPr>
          <w:sz w:val="28"/>
          <w:szCs w:val="28"/>
        </w:rPr>
      </w:pPr>
    </w:p>
    <w:p w14:paraId="572B223F" w14:textId="77777777" w:rsidR="00DA5F6C" w:rsidRDefault="00DA5F6C" w:rsidP="00DA5F6C">
      <w:pPr>
        <w:jc w:val="both"/>
        <w:rPr>
          <w:sz w:val="28"/>
          <w:szCs w:val="28"/>
        </w:rPr>
      </w:pPr>
    </w:p>
    <w:p w14:paraId="2CCD9D29" w14:textId="77777777" w:rsidR="00DA5F6C" w:rsidRDefault="00DA5F6C" w:rsidP="00DA5F6C">
      <w:pPr>
        <w:jc w:val="both"/>
        <w:rPr>
          <w:sz w:val="28"/>
          <w:szCs w:val="28"/>
        </w:rPr>
      </w:pPr>
    </w:p>
    <w:p w14:paraId="6712F24D" w14:textId="77777777" w:rsidR="00DA5F6C" w:rsidRDefault="00DA5F6C" w:rsidP="00DA5F6C">
      <w:pPr>
        <w:jc w:val="both"/>
        <w:rPr>
          <w:sz w:val="28"/>
          <w:szCs w:val="28"/>
        </w:rPr>
      </w:pPr>
    </w:p>
    <w:p w14:paraId="5CE66DF4" w14:textId="77777777" w:rsidR="00DA5F6C" w:rsidRDefault="00DA5F6C" w:rsidP="00DA5F6C">
      <w:pPr>
        <w:jc w:val="both"/>
        <w:rPr>
          <w:sz w:val="28"/>
          <w:szCs w:val="28"/>
        </w:rPr>
      </w:pPr>
    </w:p>
    <w:p w14:paraId="0F151EC2" w14:textId="77777777" w:rsidR="00DA5F6C" w:rsidRDefault="00DA5F6C" w:rsidP="00DA5F6C">
      <w:pPr>
        <w:jc w:val="both"/>
        <w:rPr>
          <w:sz w:val="28"/>
          <w:szCs w:val="28"/>
        </w:rPr>
      </w:pPr>
    </w:p>
    <w:p w14:paraId="3849A848" w14:textId="77777777" w:rsidR="00DA5F6C" w:rsidRDefault="00DA5F6C" w:rsidP="00DA5F6C">
      <w:pPr>
        <w:jc w:val="both"/>
        <w:rPr>
          <w:sz w:val="28"/>
          <w:szCs w:val="28"/>
        </w:rPr>
      </w:pPr>
    </w:p>
    <w:p w14:paraId="7CC9A7A5" w14:textId="77777777" w:rsidR="00DA5F6C" w:rsidRDefault="00DA5F6C" w:rsidP="00DA5F6C">
      <w:pPr>
        <w:jc w:val="both"/>
        <w:rPr>
          <w:sz w:val="28"/>
          <w:szCs w:val="28"/>
        </w:rPr>
      </w:pPr>
    </w:p>
    <w:p w14:paraId="5F316ECF" w14:textId="77777777" w:rsidR="00DA5F6C" w:rsidRDefault="00DA5F6C" w:rsidP="00DA5F6C">
      <w:pPr>
        <w:jc w:val="both"/>
        <w:rPr>
          <w:sz w:val="28"/>
          <w:szCs w:val="28"/>
        </w:rPr>
      </w:pPr>
    </w:p>
    <w:p w14:paraId="0674DD6F" w14:textId="77777777" w:rsidR="00DA5F6C" w:rsidRDefault="00DA5F6C" w:rsidP="00DA5F6C">
      <w:pPr>
        <w:jc w:val="both"/>
        <w:rPr>
          <w:sz w:val="28"/>
          <w:szCs w:val="28"/>
        </w:rPr>
      </w:pPr>
    </w:p>
    <w:p w14:paraId="4C5FA3D2" w14:textId="77777777" w:rsidR="00DA5F6C" w:rsidRDefault="00DA5F6C" w:rsidP="00DA5F6C">
      <w:pPr>
        <w:jc w:val="both"/>
        <w:rPr>
          <w:sz w:val="28"/>
          <w:szCs w:val="28"/>
        </w:rPr>
      </w:pPr>
    </w:p>
    <w:p w14:paraId="0C1C877C" w14:textId="77777777" w:rsidR="00DA5F6C" w:rsidRDefault="00DA5F6C" w:rsidP="00DA5F6C">
      <w:pPr>
        <w:jc w:val="both"/>
        <w:rPr>
          <w:sz w:val="28"/>
          <w:szCs w:val="28"/>
        </w:rPr>
      </w:pPr>
    </w:p>
    <w:p w14:paraId="3D864B81" w14:textId="77777777" w:rsidR="00DA5F6C" w:rsidRDefault="00DA5F6C" w:rsidP="00DA5F6C">
      <w:pPr>
        <w:jc w:val="both"/>
        <w:rPr>
          <w:sz w:val="28"/>
          <w:szCs w:val="28"/>
        </w:rPr>
      </w:pPr>
    </w:p>
    <w:p w14:paraId="640B7B30" w14:textId="77777777" w:rsidR="00DA5F6C" w:rsidRDefault="00DA5F6C" w:rsidP="00DA5F6C">
      <w:pPr>
        <w:jc w:val="both"/>
        <w:rPr>
          <w:sz w:val="28"/>
          <w:szCs w:val="28"/>
        </w:rPr>
      </w:pPr>
    </w:p>
    <w:p w14:paraId="63B63301" w14:textId="77777777" w:rsidR="001A7653" w:rsidRDefault="001A7653" w:rsidP="00DA5F6C">
      <w:pPr>
        <w:ind w:firstLine="4395"/>
        <w:jc w:val="center"/>
        <w:rPr>
          <w:sz w:val="28"/>
          <w:szCs w:val="28"/>
        </w:rPr>
      </w:pPr>
    </w:p>
    <w:p w14:paraId="3834DF8C" w14:textId="77777777" w:rsidR="001A7653" w:rsidRDefault="001A7653" w:rsidP="00DA5F6C">
      <w:pPr>
        <w:ind w:firstLine="4395"/>
        <w:jc w:val="center"/>
        <w:rPr>
          <w:sz w:val="28"/>
          <w:szCs w:val="28"/>
        </w:rPr>
      </w:pPr>
    </w:p>
    <w:p w14:paraId="0332EC31" w14:textId="77777777" w:rsidR="001A7653" w:rsidRDefault="001A7653" w:rsidP="00DA5F6C">
      <w:pPr>
        <w:ind w:firstLine="4395"/>
        <w:jc w:val="center"/>
        <w:rPr>
          <w:sz w:val="28"/>
          <w:szCs w:val="28"/>
        </w:rPr>
      </w:pPr>
    </w:p>
    <w:p w14:paraId="70C8B964" w14:textId="5F70BDEC" w:rsidR="00DA5F6C" w:rsidRPr="009C7DAF" w:rsidRDefault="00DA5F6C" w:rsidP="00DA5F6C">
      <w:pPr>
        <w:ind w:firstLine="4395"/>
        <w:jc w:val="center"/>
        <w:rPr>
          <w:sz w:val="28"/>
          <w:szCs w:val="28"/>
        </w:rPr>
      </w:pPr>
      <w:r w:rsidRPr="009C7DAF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14:paraId="5F7D35F3" w14:textId="77777777" w:rsidR="00DA5F6C" w:rsidRPr="009C7DAF" w:rsidRDefault="00DA5F6C" w:rsidP="00DA5F6C">
      <w:pPr>
        <w:pStyle w:val="11"/>
        <w:spacing w:after="0"/>
        <w:ind w:firstLine="4395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>распоряжением администрации</w:t>
      </w:r>
    </w:p>
    <w:p w14:paraId="618B9899" w14:textId="77777777" w:rsidR="00DA5F6C" w:rsidRDefault="00DA5F6C" w:rsidP="00DA5F6C">
      <w:pPr>
        <w:pStyle w:val="11"/>
        <w:spacing w:after="0"/>
        <w:ind w:firstLine="4395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>Карталинского муниципального района</w:t>
      </w:r>
    </w:p>
    <w:p w14:paraId="4369FFF2" w14:textId="12762BE2" w:rsidR="00DA5F6C" w:rsidRPr="009C7DAF" w:rsidRDefault="003954E5" w:rsidP="00DA5F6C">
      <w:pPr>
        <w:pStyle w:val="11"/>
        <w:spacing w:after="0"/>
        <w:ind w:firstLine="439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28.03.</w:t>
      </w:r>
      <w:r w:rsidR="00DA5F6C">
        <w:rPr>
          <w:rFonts w:ascii="Times New Roman" w:hAnsi="Times New Roman" w:cs="Times New Roman"/>
        </w:rPr>
        <w:t>2024 года №</w:t>
      </w:r>
      <w:r>
        <w:rPr>
          <w:rFonts w:ascii="Times New Roman" w:hAnsi="Times New Roman" w:cs="Times New Roman"/>
        </w:rPr>
        <w:t xml:space="preserve"> 168-р</w:t>
      </w:r>
    </w:p>
    <w:p w14:paraId="548CC300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721B9E8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23E5CA22" w14:textId="77777777" w:rsidR="00DA5F6C" w:rsidRPr="009C7DAF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1882D74" w14:textId="77777777" w:rsidR="00DA5F6C" w:rsidRPr="009C7DAF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>СОСТАВ</w:t>
      </w:r>
    </w:p>
    <w:p w14:paraId="20449056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 xml:space="preserve"> комиссии для организации и проведения </w:t>
      </w:r>
    </w:p>
    <w:p w14:paraId="0161FAE1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>смотра-конкурса на лучший учебно-консультационный</w:t>
      </w:r>
    </w:p>
    <w:p w14:paraId="26E22FBB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 xml:space="preserve"> пункт по гражданской обороне и чрезвычайным</w:t>
      </w:r>
    </w:p>
    <w:p w14:paraId="4E4DCFEE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 xml:space="preserve"> ситуациям Карталинского муниципального</w:t>
      </w:r>
    </w:p>
    <w:p w14:paraId="1A2ECF3E" w14:textId="77777777" w:rsidR="00DA5F6C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t xml:space="preserve"> района в 2024 году</w:t>
      </w:r>
    </w:p>
    <w:p w14:paraId="10D13D5E" w14:textId="77777777" w:rsidR="00DA5F6C" w:rsidRPr="009C7DAF" w:rsidRDefault="00DA5F6C" w:rsidP="00DA5F6C">
      <w:pPr>
        <w:pStyle w:val="11"/>
        <w:spacing w:after="0"/>
        <w:ind w:firstLine="0"/>
        <w:jc w:val="center"/>
        <w:rPr>
          <w:rFonts w:ascii="Times New Roman" w:hAnsi="Times New Roman" w:cs="Times New Roman"/>
        </w:rPr>
      </w:pPr>
      <w:r w:rsidRPr="009C7DAF">
        <w:rPr>
          <w:rFonts w:ascii="Times New Roman" w:hAnsi="Times New Roman" w:cs="Times New Roman"/>
        </w:rPr>
        <w:br/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512"/>
        <w:gridCol w:w="6168"/>
      </w:tblGrid>
      <w:tr w:rsidR="00DA5F6C" w:rsidRPr="009C7DAF" w14:paraId="06EB7192" w14:textId="77777777" w:rsidTr="00D06B90">
        <w:tc>
          <w:tcPr>
            <w:tcW w:w="2439" w:type="dxa"/>
          </w:tcPr>
          <w:p w14:paraId="462BE955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Куличков</w:t>
            </w:r>
            <w:r>
              <w:rPr>
                <w:rFonts w:ascii="Times New Roman" w:hAnsi="Times New Roman" w:cs="Times New Roman"/>
              </w:rPr>
              <w:t xml:space="preserve"> А.И.</w:t>
            </w:r>
          </w:p>
          <w:p w14:paraId="1DA345D6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1BBAE20F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8" w:type="dxa"/>
          </w:tcPr>
          <w:p w14:paraId="6B7F1F94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первый заместитель главы Карталинского муниципального района, председатель комиссии</w:t>
            </w:r>
          </w:p>
        </w:tc>
      </w:tr>
      <w:tr w:rsidR="00DA5F6C" w:rsidRPr="009C7DAF" w14:paraId="14525C53" w14:textId="77777777" w:rsidTr="00D06B90">
        <w:tc>
          <w:tcPr>
            <w:tcW w:w="2439" w:type="dxa"/>
          </w:tcPr>
          <w:p w14:paraId="1170AACF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 xml:space="preserve">Лазуткин </w:t>
            </w:r>
            <w:r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512" w:type="dxa"/>
          </w:tcPr>
          <w:p w14:paraId="2A558697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8" w:type="dxa"/>
          </w:tcPr>
          <w:p w14:paraId="2E191BF5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</w:rPr>
              <w:t>М</w:t>
            </w:r>
            <w:r w:rsidRPr="009C7DAF">
              <w:rPr>
                <w:rFonts w:ascii="Times New Roman" w:hAnsi="Times New Roman" w:cs="Times New Roman"/>
              </w:rPr>
              <w:t>униципального казенного учреждения «Управление по делам гражданской обороны и чрезвычайных ситуаций Карталинского муниципального района», секретарь комиссии</w:t>
            </w:r>
          </w:p>
        </w:tc>
      </w:tr>
      <w:tr w:rsidR="00DA5F6C" w:rsidRPr="009C7DAF" w14:paraId="4B9CEBB3" w14:textId="77777777" w:rsidTr="00D06B90">
        <w:tc>
          <w:tcPr>
            <w:tcW w:w="2439" w:type="dxa"/>
          </w:tcPr>
          <w:p w14:paraId="36AC9938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 xml:space="preserve">Члены комиссии: </w:t>
            </w:r>
          </w:p>
        </w:tc>
        <w:tc>
          <w:tcPr>
            <w:tcW w:w="512" w:type="dxa"/>
          </w:tcPr>
          <w:p w14:paraId="167ED49C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14:paraId="1AAF214B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5F6C" w:rsidRPr="009C7DAF" w14:paraId="37C11AC5" w14:textId="77777777" w:rsidTr="00D06B90">
        <w:tc>
          <w:tcPr>
            <w:tcW w:w="2439" w:type="dxa"/>
          </w:tcPr>
          <w:p w14:paraId="5E0B075F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Ломовцев</w:t>
            </w:r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2" w:type="dxa"/>
          </w:tcPr>
          <w:p w14:paraId="68269D14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8" w:type="dxa"/>
          </w:tcPr>
          <w:p w14:paraId="2C64F2BE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заместитель главы Карталинского муниципального района по строительству, жилищно-коммунальному хозяйству, транспорту и связи</w:t>
            </w:r>
          </w:p>
        </w:tc>
      </w:tr>
      <w:tr w:rsidR="00DA5F6C" w:rsidRPr="009C7DAF" w14:paraId="5ED5213B" w14:textId="77777777" w:rsidTr="00D06B90">
        <w:tc>
          <w:tcPr>
            <w:tcW w:w="2439" w:type="dxa"/>
          </w:tcPr>
          <w:p w14:paraId="062CD6CE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Стародубец А</w:t>
            </w:r>
            <w:r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512" w:type="dxa"/>
          </w:tcPr>
          <w:p w14:paraId="01394B25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8" w:type="dxa"/>
          </w:tcPr>
          <w:p w14:paraId="0E0487A9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 xml:space="preserve">инженер отдела гражданской обороны и защиты населения и территории от чрезвычайных ситуаций </w:t>
            </w:r>
            <w:r>
              <w:rPr>
                <w:rFonts w:ascii="Times New Roman" w:hAnsi="Times New Roman" w:cs="Times New Roman"/>
              </w:rPr>
              <w:t>М</w:t>
            </w:r>
            <w:r w:rsidRPr="009C7DAF">
              <w:rPr>
                <w:rFonts w:ascii="Times New Roman" w:hAnsi="Times New Roman" w:cs="Times New Roman"/>
              </w:rPr>
              <w:t>униципального казенного учреждения «Управление по делам гражданской обороны и чрезвычайных ситуаций Карталинского муниципального района»</w:t>
            </w:r>
          </w:p>
        </w:tc>
      </w:tr>
      <w:tr w:rsidR="00DA5F6C" w:rsidRPr="009C7DAF" w14:paraId="1520481A" w14:textId="77777777" w:rsidTr="00D06B90">
        <w:trPr>
          <w:trHeight w:val="1858"/>
        </w:trPr>
        <w:tc>
          <w:tcPr>
            <w:tcW w:w="2439" w:type="dxa"/>
          </w:tcPr>
          <w:p w14:paraId="3168BAAD" w14:textId="77777777" w:rsidR="00DA5F6C" w:rsidRPr="009C7DAF" w:rsidRDefault="00DA5F6C" w:rsidP="00D06B90">
            <w:pPr>
              <w:pStyle w:val="11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Тресков</w:t>
            </w:r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2" w:type="dxa"/>
          </w:tcPr>
          <w:p w14:paraId="19CE3FBD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>-</w:t>
            </w:r>
          </w:p>
          <w:p w14:paraId="186FF4AD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A0A6179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1B4A2385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14:paraId="06416083" w14:textId="77777777" w:rsidR="00DA5F6C" w:rsidRPr="009C7DAF" w:rsidRDefault="00DA5F6C" w:rsidP="00D06B90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C7DAF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М</w:t>
            </w:r>
            <w:r w:rsidRPr="009C7DAF">
              <w:rPr>
                <w:rFonts w:ascii="Times New Roman" w:hAnsi="Times New Roman" w:cs="Times New Roman"/>
              </w:rPr>
              <w:t>униципального казенного учреждения «Управление по делам гражданской обороны и чрезвычайных ситуаций Карталинского муниципального района»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27ABE01" w14:textId="77777777" w:rsidR="00DA5F6C" w:rsidRPr="009C7DAF" w:rsidRDefault="00DA5F6C" w:rsidP="00DA5F6C">
      <w:pPr>
        <w:jc w:val="center"/>
        <w:rPr>
          <w:sz w:val="28"/>
          <w:szCs w:val="28"/>
        </w:rPr>
      </w:pPr>
    </w:p>
    <w:p w14:paraId="09D7D474" w14:textId="77777777" w:rsidR="00DA5F6C" w:rsidRDefault="00DA5F6C" w:rsidP="00DA5F6C">
      <w:pPr>
        <w:ind w:firstLine="4536"/>
        <w:jc w:val="center"/>
        <w:rPr>
          <w:sz w:val="28"/>
          <w:szCs w:val="28"/>
        </w:rPr>
      </w:pPr>
    </w:p>
    <w:p w14:paraId="37FE2070" w14:textId="77777777" w:rsidR="00DA5F6C" w:rsidRDefault="00DA5F6C" w:rsidP="00DA5F6C">
      <w:pPr>
        <w:ind w:firstLine="4536"/>
        <w:jc w:val="center"/>
        <w:rPr>
          <w:sz w:val="28"/>
          <w:szCs w:val="28"/>
        </w:rPr>
      </w:pPr>
    </w:p>
    <w:p w14:paraId="2373AEF3" w14:textId="77777777" w:rsidR="00B74363" w:rsidRDefault="00B74363" w:rsidP="00CE21BF">
      <w:pPr>
        <w:ind w:firstLine="4536"/>
        <w:jc w:val="center"/>
        <w:rPr>
          <w:sz w:val="28"/>
          <w:szCs w:val="28"/>
        </w:rPr>
      </w:pPr>
    </w:p>
    <w:p w14:paraId="59F9F259" w14:textId="77777777" w:rsidR="00B74363" w:rsidRDefault="00B74363" w:rsidP="00CE21BF">
      <w:pPr>
        <w:ind w:firstLine="4536"/>
        <w:jc w:val="center"/>
        <w:rPr>
          <w:sz w:val="28"/>
          <w:szCs w:val="28"/>
        </w:rPr>
      </w:pPr>
    </w:p>
    <w:p w14:paraId="1229D574" w14:textId="77777777" w:rsidR="00B74363" w:rsidRDefault="00B74363" w:rsidP="00CE21BF">
      <w:pPr>
        <w:ind w:firstLine="4536"/>
        <w:jc w:val="center"/>
        <w:rPr>
          <w:sz w:val="28"/>
          <w:szCs w:val="28"/>
        </w:rPr>
      </w:pPr>
    </w:p>
    <w:p w14:paraId="36779644" w14:textId="64D31DC4" w:rsidR="00B962BC" w:rsidRPr="009C7DAF" w:rsidRDefault="00B962BC" w:rsidP="00CE21BF">
      <w:pPr>
        <w:ind w:firstLine="4536"/>
        <w:jc w:val="center"/>
        <w:rPr>
          <w:sz w:val="28"/>
          <w:szCs w:val="28"/>
        </w:rPr>
      </w:pPr>
      <w:r w:rsidRPr="009C7DAF">
        <w:rPr>
          <w:sz w:val="28"/>
          <w:szCs w:val="28"/>
        </w:rPr>
        <w:lastRenderedPageBreak/>
        <w:t>У</w:t>
      </w:r>
      <w:r w:rsidR="00D7777B">
        <w:rPr>
          <w:sz w:val="28"/>
          <w:szCs w:val="28"/>
        </w:rPr>
        <w:t>ТВЕРЖДЕНО</w:t>
      </w:r>
    </w:p>
    <w:p w14:paraId="24CC6F25" w14:textId="77777777" w:rsidR="00B962BC" w:rsidRPr="009C7DAF" w:rsidRDefault="00D51D7D" w:rsidP="00CE21BF">
      <w:pPr>
        <w:ind w:firstLine="4536"/>
        <w:jc w:val="center"/>
        <w:rPr>
          <w:sz w:val="28"/>
          <w:szCs w:val="28"/>
        </w:rPr>
      </w:pPr>
      <w:r w:rsidRPr="009C7DAF">
        <w:rPr>
          <w:sz w:val="28"/>
          <w:szCs w:val="28"/>
        </w:rPr>
        <w:t>распоряж</w:t>
      </w:r>
      <w:r w:rsidR="00B962BC" w:rsidRPr="009C7DAF">
        <w:rPr>
          <w:sz w:val="28"/>
          <w:szCs w:val="28"/>
        </w:rPr>
        <w:t>ением администрации</w:t>
      </w:r>
    </w:p>
    <w:p w14:paraId="51D09A02" w14:textId="506C3F4C" w:rsidR="00B962BC" w:rsidRDefault="00B962BC" w:rsidP="00CE21BF">
      <w:pPr>
        <w:ind w:firstLine="4536"/>
        <w:jc w:val="center"/>
        <w:rPr>
          <w:sz w:val="28"/>
          <w:szCs w:val="28"/>
        </w:rPr>
      </w:pPr>
      <w:r w:rsidRPr="009C7DAF">
        <w:rPr>
          <w:sz w:val="28"/>
          <w:szCs w:val="28"/>
        </w:rPr>
        <w:t>Карталинского муниципального района</w:t>
      </w:r>
    </w:p>
    <w:p w14:paraId="77E01478" w14:textId="77777777" w:rsidR="003954E5" w:rsidRPr="009C7DAF" w:rsidRDefault="003954E5" w:rsidP="003954E5">
      <w:pPr>
        <w:pStyle w:val="11"/>
        <w:spacing w:after="0"/>
        <w:ind w:firstLine="439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28.03.2024 года № 168-р</w:t>
      </w:r>
    </w:p>
    <w:p w14:paraId="63C51BE0" w14:textId="373142E5" w:rsidR="00D7777B" w:rsidRPr="009C7DAF" w:rsidRDefault="00D7777B" w:rsidP="00CE21BF">
      <w:pPr>
        <w:ind w:firstLine="4536"/>
        <w:jc w:val="center"/>
        <w:rPr>
          <w:sz w:val="28"/>
          <w:szCs w:val="28"/>
        </w:rPr>
      </w:pPr>
    </w:p>
    <w:p w14:paraId="4AB12813" w14:textId="71E23088" w:rsidR="00B962BC" w:rsidRDefault="00B962BC" w:rsidP="00CE21BF">
      <w:pPr>
        <w:ind w:firstLine="4536"/>
        <w:jc w:val="center"/>
        <w:rPr>
          <w:sz w:val="28"/>
          <w:szCs w:val="28"/>
        </w:rPr>
      </w:pPr>
    </w:p>
    <w:p w14:paraId="0D6CC985" w14:textId="217BAD63" w:rsidR="00D7777B" w:rsidRDefault="00D7777B" w:rsidP="00D7777B">
      <w:pPr>
        <w:ind w:firstLine="4395"/>
        <w:jc w:val="center"/>
        <w:rPr>
          <w:sz w:val="28"/>
          <w:szCs w:val="28"/>
        </w:rPr>
      </w:pPr>
    </w:p>
    <w:p w14:paraId="20B7800A" w14:textId="77777777" w:rsidR="00D7777B" w:rsidRPr="009C7DAF" w:rsidRDefault="00D7777B" w:rsidP="00D7777B">
      <w:pPr>
        <w:ind w:firstLine="4395"/>
        <w:jc w:val="center"/>
        <w:rPr>
          <w:sz w:val="28"/>
          <w:szCs w:val="28"/>
        </w:rPr>
      </w:pPr>
    </w:p>
    <w:p w14:paraId="095B4995" w14:textId="77777777" w:rsidR="003B7214" w:rsidRPr="009C7DAF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>ПОЛОЖЕНИЕ</w:t>
      </w:r>
    </w:p>
    <w:p w14:paraId="6335B74D" w14:textId="77777777" w:rsidR="00D7777B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>о смотре-конкурсе на лучший</w:t>
      </w:r>
    </w:p>
    <w:p w14:paraId="0E228318" w14:textId="1DB927B9" w:rsidR="003B7214" w:rsidRPr="009C7DAF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 xml:space="preserve"> учебно-консультационный пункт </w:t>
      </w:r>
    </w:p>
    <w:p w14:paraId="2A886623" w14:textId="77777777" w:rsidR="00D7777B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 xml:space="preserve">по гражданской обороне и чрезвычайным </w:t>
      </w:r>
    </w:p>
    <w:p w14:paraId="519F9349" w14:textId="77777777" w:rsidR="00D7777B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 xml:space="preserve">ситуациям </w:t>
      </w:r>
      <w:r w:rsidR="00611A5E" w:rsidRPr="009C7DAF">
        <w:rPr>
          <w:sz w:val="28"/>
          <w:szCs w:val="28"/>
        </w:rPr>
        <w:t>Карталинского</w:t>
      </w:r>
      <w:r w:rsidRPr="009C7DAF">
        <w:rPr>
          <w:sz w:val="28"/>
          <w:szCs w:val="28"/>
        </w:rPr>
        <w:t xml:space="preserve"> муниципального</w:t>
      </w:r>
    </w:p>
    <w:p w14:paraId="5D0BD867" w14:textId="64A2A49E" w:rsidR="003B7214" w:rsidRDefault="003B7214" w:rsidP="00B962BC">
      <w:pPr>
        <w:jc w:val="center"/>
        <w:rPr>
          <w:sz w:val="28"/>
          <w:szCs w:val="28"/>
        </w:rPr>
      </w:pPr>
      <w:r w:rsidRPr="009C7DAF">
        <w:rPr>
          <w:sz w:val="28"/>
          <w:szCs w:val="28"/>
        </w:rPr>
        <w:t xml:space="preserve"> района в 202</w:t>
      </w:r>
      <w:r w:rsidR="00DF4E41" w:rsidRPr="009C7DAF">
        <w:rPr>
          <w:sz w:val="28"/>
          <w:szCs w:val="28"/>
        </w:rPr>
        <w:t>4</w:t>
      </w:r>
      <w:r w:rsidRPr="009C7DAF">
        <w:rPr>
          <w:sz w:val="28"/>
          <w:szCs w:val="28"/>
        </w:rPr>
        <w:t xml:space="preserve"> году</w:t>
      </w:r>
    </w:p>
    <w:p w14:paraId="4E923E9A" w14:textId="77777777" w:rsidR="00D7777B" w:rsidRPr="009C7DAF" w:rsidRDefault="00D7777B" w:rsidP="00B962BC">
      <w:pPr>
        <w:jc w:val="center"/>
        <w:rPr>
          <w:sz w:val="28"/>
          <w:szCs w:val="28"/>
        </w:rPr>
      </w:pPr>
    </w:p>
    <w:p w14:paraId="2A79D976" w14:textId="77777777" w:rsidR="003B7214" w:rsidRPr="009C7DAF" w:rsidRDefault="003B7214" w:rsidP="00B962BC">
      <w:pPr>
        <w:jc w:val="center"/>
        <w:rPr>
          <w:sz w:val="28"/>
          <w:szCs w:val="28"/>
        </w:rPr>
      </w:pPr>
    </w:p>
    <w:p w14:paraId="1F9848E1" w14:textId="5B7887CA" w:rsidR="003B7214" w:rsidRDefault="003052B4" w:rsidP="00D7777B">
      <w:pPr>
        <w:ind w:left="851" w:firstLine="2551"/>
        <w:rPr>
          <w:sz w:val="28"/>
          <w:szCs w:val="28"/>
        </w:rPr>
      </w:pPr>
      <w:r w:rsidRPr="009C7DAF">
        <w:rPr>
          <w:sz w:val="28"/>
          <w:szCs w:val="28"/>
          <w:lang w:val="en-US"/>
        </w:rPr>
        <w:t>I</w:t>
      </w:r>
      <w:r w:rsidRPr="009C7DAF">
        <w:rPr>
          <w:sz w:val="28"/>
          <w:szCs w:val="28"/>
        </w:rPr>
        <w:t xml:space="preserve">. </w:t>
      </w:r>
      <w:r w:rsidR="003B7214" w:rsidRPr="009C7DAF">
        <w:rPr>
          <w:sz w:val="28"/>
          <w:szCs w:val="28"/>
        </w:rPr>
        <w:t>Общие положения</w:t>
      </w:r>
    </w:p>
    <w:p w14:paraId="39FE3529" w14:textId="77777777" w:rsidR="00D7777B" w:rsidRPr="009C7DAF" w:rsidRDefault="00D7777B" w:rsidP="00D7777B">
      <w:pPr>
        <w:ind w:left="851" w:firstLine="2551"/>
        <w:rPr>
          <w:sz w:val="28"/>
          <w:szCs w:val="28"/>
        </w:rPr>
      </w:pPr>
    </w:p>
    <w:p w14:paraId="30309E61" w14:textId="77777777" w:rsidR="003B7214" w:rsidRPr="009C7DAF" w:rsidRDefault="003B7214" w:rsidP="00B962BC">
      <w:pPr>
        <w:ind w:firstLine="709"/>
        <w:jc w:val="center"/>
        <w:rPr>
          <w:sz w:val="28"/>
          <w:szCs w:val="28"/>
        </w:rPr>
      </w:pPr>
    </w:p>
    <w:p w14:paraId="5438C362" w14:textId="31D270B0" w:rsidR="003B7214" w:rsidRPr="009C7DAF" w:rsidRDefault="003052B4" w:rsidP="00A44031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1. </w:t>
      </w:r>
      <w:r w:rsidR="003B7214" w:rsidRPr="009C7DAF">
        <w:rPr>
          <w:sz w:val="28"/>
          <w:szCs w:val="28"/>
        </w:rPr>
        <w:t>Смотр-конкурс учебно-консультационных пунктов по гражданской обороне и чрезвычайным ситуациям (далее</w:t>
      </w:r>
      <w:r w:rsidR="00D5268C">
        <w:rPr>
          <w:sz w:val="28"/>
          <w:szCs w:val="28"/>
        </w:rPr>
        <w:t xml:space="preserve"> именуется </w:t>
      </w:r>
      <w:r w:rsidR="00A44031">
        <w:rPr>
          <w:sz w:val="28"/>
          <w:szCs w:val="28"/>
        </w:rPr>
        <w:t>–</w:t>
      </w:r>
      <w:r w:rsidR="00D5268C">
        <w:rPr>
          <w:sz w:val="28"/>
          <w:szCs w:val="28"/>
        </w:rPr>
        <w:t xml:space="preserve"> </w:t>
      </w:r>
      <w:r w:rsidR="003B7214" w:rsidRPr="009C7DAF">
        <w:rPr>
          <w:sz w:val="28"/>
          <w:szCs w:val="28"/>
        </w:rPr>
        <w:t xml:space="preserve">смотр-конкурс УКП ГОЧС) проводится на основании </w:t>
      </w:r>
      <w:r w:rsidR="00D5268C">
        <w:rPr>
          <w:sz w:val="28"/>
          <w:szCs w:val="28"/>
        </w:rPr>
        <w:t>П</w:t>
      </w:r>
      <w:r w:rsidR="003B7214" w:rsidRPr="009C7DAF">
        <w:rPr>
          <w:sz w:val="28"/>
          <w:szCs w:val="28"/>
        </w:rPr>
        <w:t>остановлений Правительства Российской Федерации от 02.11.2000 г</w:t>
      </w:r>
      <w:r w:rsidR="00B31D8F">
        <w:rPr>
          <w:sz w:val="28"/>
          <w:szCs w:val="28"/>
        </w:rPr>
        <w:t>ода</w:t>
      </w:r>
      <w:r w:rsidR="003B7214" w:rsidRPr="009C7DAF">
        <w:rPr>
          <w:sz w:val="28"/>
          <w:szCs w:val="28"/>
        </w:rPr>
        <w:t xml:space="preserve"> № 841 «Об утверждении Положения об организации обучения населения в области гражданской обороны» и от 04.09.2003 г</w:t>
      </w:r>
      <w:r w:rsidR="00B31D8F">
        <w:rPr>
          <w:sz w:val="28"/>
          <w:szCs w:val="28"/>
        </w:rPr>
        <w:t>ода</w:t>
      </w:r>
      <w:r w:rsidR="003B7214" w:rsidRPr="009C7DAF">
        <w:rPr>
          <w:sz w:val="28"/>
          <w:szCs w:val="28"/>
        </w:rPr>
        <w:t xml:space="preserve"> № 547 «О подготовке населения в области защиты населения от чрезвычайных ситуаций природного и техногенного характер</w:t>
      </w:r>
      <w:r w:rsidR="0020101C" w:rsidRPr="009C7DAF">
        <w:rPr>
          <w:sz w:val="28"/>
          <w:szCs w:val="28"/>
        </w:rPr>
        <w:t xml:space="preserve">а», организационно-методических указаний </w:t>
      </w:r>
      <w:r w:rsidR="003B7214" w:rsidRPr="009C7DAF">
        <w:rPr>
          <w:sz w:val="28"/>
          <w:szCs w:val="28"/>
        </w:rPr>
        <w:t xml:space="preserve"> МЧС России по подготовке всех групп населения в области гражданской обороны и защиты от чрезвычайных ситуаций на территории Российской Федерации в 2021-2025 годах,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 Челябинской области, плана основных мероприятий </w:t>
      </w:r>
      <w:r w:rsidR="00611A5E" w:rsidRPr="009C7DAF">
        <w:rPr>
          <w:sz w:val="28"/>
          <w:szCs w:val="28"/>
        </w:rPr>
        <w:t xml:space="preserve">Карталинского </w:t>
      </w:r>
      <w:r w:rsidR="003B7214" w:rsidRPr="009C7DAF">
        <w:rPr>
          <w:sz w:val="28"/>
          <w:szCs w:val="28"/>
        </w:rPr>
        <w:t xml:space="preserve">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A44031">
        <w:rPr>
          <w:sz w:val="28"/>
          <w:szCs w:val="28"/>
        </w:rPr>
        <w:t xml:space="preserve">                       </w:t>
      </w:r>
      <w:r w:rsidR="003B7214" w:rsidRPr="009C7DAF">
        <w:rPr>
          <w:sz w:val="28"/>
          <w:szCs w:val="28"/>
        </w:rPr>
        <w:t>202</w:t>
      </w:r>
      <w:r w:rsidR="00DF4E41" w:rsidRPr="009C7DAF">
        <w:rPr>
          <w:sz w:val="28"/>
          <w:szCs w:val="28"/>
        </w:rPr>
        <w:t>4</w:t>
      </w:r>
      <w:r w:rsidR="003B7214" w:rsidRPr="009C7DAF">
        <w:rPr>
          <w:sz w:val="28"/>
          <w:szCs w:val="28"/>
        </w:rPr>
        <w:t xml:space="preserve"> год.</w:t>
      </w:r>
    </w:p>
    <w:p w14:paraId="20AC5FC5" w14:textId="7DB641C6" w:rsidR="003B7214" w:rsidRDefault="003052B4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2. </w:t>
      </w:r>
      <w:r w:rsidR="003B7214" w:rsidRPr="009C7DAF">
        <w:rPr>
          <w:sz w:val="28"/>
          <w:szCs w:val="28"/>
        </w:rPr>
        <w:t xml:space="preserve">Положение </w:t>
      </w:r>
      <w:r w:rsidR="00A44031" w:rsidRPr="009C7DAF">
        <w:rPr>
          <w:sz w:val="28"/>
          <w:szCs w:val="28"/>
        </w:rPr>
        <w:t>о смотре-конкурсе на лучший</w:t>
      </w:r>
      <w:r w:rsidR="00A44031">
        <w:rPr>
          <w:sz w:val="28"/>
          <w:szCs w:val="28"/>
        </w:rPr>
        <w:t xml:space="preserve"> </w:t>
      </w:r>
      <w:r w:rsidR="00A44031" w:rsidRPr="009C7DAF">
        <w:rPr>
          <w:sz w:val="28"/>
          <w:szCs w:val="28"/>
        </w:rPr>
        <w:t>учебно-консультационный пункт по гражданской обороне и чрезвычайным</w:t>
      </w:r>
      <w:r w:rsidR="00A44031">
        <w:rPr>
          <w:sz w:val="28"/>
          <w:szCs w:val="28"/>
        </w:rPr>
        <w:t xml:space="preserve"> </w:t>
      </w:r>
      <w:r w:rsidR="00A44031" w:rsidRPr="009C7DAF">
        <w:rPr>
          <w:sz w:val="28"/>
          <w:szCs w:val="28"/>
        </w:rPr>
        <w:t>ситуациям Карталинского муниципального</w:t>
      </w:r>
      <w:r w:rsidR="00A44031">
        <w:rPr>
          <w:sz w:val="28"/>
          <w:szCs w:val="28"/>
        </w:rPr>
        <w:t xml:space="preserve"> </w:t>
      </w:r>
      <w:r w:rsidR="00A44031" w:rsidRPr="009C7DAF">
        <w:rPr>
          <w:sz w:val="28"/>
          <w:szCs w:val="28"/>
        </w:rPr>
        <w:t>района в 2024 году</w:t>
      </w:r>
      <w:r w:rsidR="00A44031">
        <w:rPr>
          <w:sz w:val="28"/>
          <w:szCs w:val="28"/>
        </w:rPr>
        <w:t xml:space="preserve"> (далее именуется – Положение) </w:t>
      </w:r>
      <w:r w:rsidR="003B7214" w:rsidRPr="009C7DAF">
        <w:rPr>
          <w:sz w:val="28"/>
          <w:szCs w:val="28"/>
        </w:rPr>
        <w:t>определяет порядок проведения смотра-конкурса на лучший УКП</w:t>
      </w:r>
      <w:r w:rsidR="00B962BC" w:rsidRPr="009C7DAF">
        <w:rPr>
          <w:sz w:val="28"/>
          <w:szCs w:val="28"/>
        </w:rPr>
        <w:t xml:space="preserve"> </w:t>
      </w:r>
      <w:r w:rsidR="003B7214" w:rsidRPr="009C7DAF">
        <w:rPr>
          <w:sz w:val="28"/>
          <w:szCs w:val="28"/>
        </w:rPr>
        <w:t xml:space="preserve">ГОЧС </w:t>
      </w:r>
      <w:r w:rsidR="00611A5E" w:rsidRPr="009C7DAF">
        <w:rPr>
          <w:sz w:val="28"/>
          <w:szCs w:val="28"/>
        </w:rPr>
        <w:t>Карталинского</w:t>
      </w:r>
      <w:r w:rsidR="003B7214" w:rsidRPr="009C7DAF">
        <w:rPr>
          <w:sz w:val="28"/>
          <w:szCs w:val="28"/>
        </w:rPr>
        <w:t xml:space="preserve"> муниципального района.</w:t>
      </w:r>
    </w:p>
    <w:p w14:paraId="053F2CAB" w14:textId="1ACB33EB" w:rsidR="00D7777B" w:rsidRDefault="00D7777B" w:rsidP="00B962BC">
      <w:pPr>
        <w:ind w:firstLine="709"/>
        <w:jc w:val="both"/>
        <w:rPr>
          <w:sz w:val="28"/>
          <w:szCs w:val="28"/>
        </w:rPr>
      </w:pPr>
    </w:p>
    <w:p w14:paraId="0FE2C1E4" w14:textId="540633A0" w:rsidR="003B7214" w:rsidRDefault="003B7214" w:rsidP="00B962BC">
      <w:pPr>
        <w:ind w:firstLine="709"/>
        <w:rPr>
          <w:sz w:val="28"/>
          <w:szCs w:val="28"/>
        </w:rPr>
      </w:pPr>
    </w:p>
    <w:p w14:paraId="0CF77425" w14:textId="0C2F5BF4" w:rsidR="00A44031" w:rsidRDefault="00A44031" w:rsidP="00B962BC">
      <w:pPr>
        <w:ind w:firstLine="709"/>
        <w:rPr>
          <w:sz w:val="28"/>
          <w:szCs w:val="28"/>
        </w:rPr>
      </w:pPr>
    </w:p>
    <w:p w14:paraId="0FE74F13" w14:textId="77777777" w:rsidR="00A44031" w:rsidRPr="009C7DAF" w:rsidRDefault="00A44031" w:rsidP="00B962BC">
      <w:pPr>
        <w:ind w:firstLine="709"/>
        <w:rPr>
          <w:sz w:val="28"/>
          <w:szCs w:val="28"/>
        </w:rPr>
      </w:pPr>
    </w:p>
    <w:p w14:paraId="0934F996" w14:textId="63A15451" w:rsidR="003B7214" w:rsidRDefault="003052B4" w:rsidP="00B962BC">
      <w:pPr>
        <w:ind w:firstLine="709"/>
        <w:jc w:val="center"/>
        <w:rPr>
          <w:sz w:val="28"/>
          <w:szCs w:val="28"/>
        </w:rPr>
      </w:pPr>
      <w:r w:rsidRPr="009C7DAF">
        <w:rPr>
          <w:sz w:val="28"/>
          <w:szCs w:val="28"/>
          <w:lang w:val="en-US"/>
        </w:rPr>
        <w:t>II</w:t>
      </w:r>
      <w:r w:rsidRPr="009C7DAF">
        <w:rPr>
          <w:sz w:val="28"/>
          <w:szCs w:val="28"/>
        </w:rPr>
        <w:t xml:space="preserve">. </w:t>
      </w:r>
      <w:r w:rsidR="003B7214" w:rsidRPr="009C7DAF">
        <w:rPr>
          <w:sz w:val="28"/>
          <w:szCs w:val="28"/>
        </w:rPr>
        <w:t>Цели и задачи проведения смотра-конкурса</w:t>
      </w:r>
    </w:p>
    <w:p w14:paraId="3F2C8A1B" w14:textId="77777777" w:rsidR="00D7777B" w:rsidRPr="009C7DAF" w:rsidRDefault="00D7777B" w:rsidP="00B962BC">
      <w:pPr>
        <w:ind w:firstLine="709"/>
        <w:jc w:val="center"/>
        <w:rPr>
          <w:sz w:val="28"/>
          <w:szCs w:val="28"/>
        </w:rPr>
      </w:pPr>
    </w:p>
    <w:p w14:paraId="505793FB" w14:textId="77777777" w:rsidR="003B7214" w:rsidRPr="009C7DAF" w:rsidRDefault="003B7214" w:rsidP="00B962BC">
      <w:pPr>
        <w:ind w:firstLine="709"/>
        <w:jc w:val="center"/>
        <w:rPr>
          <w:sz w:val="28"/>
          <w:szCs w:val="28"/>
        </w:rPr>
      </w:pPr>
    </w:p>
    <w:p w14:paraId="4AD4EFA1" w14:textId="515568DE" w:rsidR="003B7214" w:rsidRPr="009C7DAF" w:rsidRDefault="003052B4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3. </w:t>
      </w:r>
      <w:r w:rsidR="003B7214" w:rsidRPr="009C7DAF">
        <w:rPr>
          <w:sz w:val="28"/>
          <w:szCs w:val="28"/>
        </w:rPr>
        <w:t>Смотр-конкурс проводится в целях определения состояния работы УКП ГОЧС по организации и проведению мероприятий по подготовке населения, не занятого в сфере производства и сфере обслуживания (неработающее население) по вопросам гражданской обороны и защиты от чрезвычайных ситуаций, оказания консультационных услуг в данной области другим группам населения  района, дальнейшего развития и наращивания учебно-материальной базы (далее</w:t>
      </w:r>
      <w:r w:rsidR="00CE21BF">
        <w:rPr>
          <w:sz w:val="28"/>
          <w:szCs w:val="28"/>
        </w:rPr>
        <w:t xml:space="preserve"> именуется - </w:t>
      </w:r>
      <w:r w:rsidR="003B7214" w:rsidRPr="009C7DAF">
        <w:rPr>
          <w:sz w:val="28"/>
          <w:szCs w:val="28"/>
        </w:rPr>
        <w:t>УМБ) УКП ГОЧС, определения победителей конкурса, обобщения и распространения передового опыта работы по развитию УМБ УКП ГОЧС</w:t>
      </w:r>
      <w:r w:rsidR="0020101C" w:rsidRPr="009C7DAF">
        <w:rPr>
          <w:sz w:val="28"/>
          <w:szCs w:val="28"/>
        </w:rPr>
        <w:t>.</w:t>
      </w:r>
    </w:p>
    <w:p w14:paraId="65F9DF75" w14:textId="77777777" w:rsidR="003B7214" w:rsidRPr="009C7DAF" w:rsidRDefault="003052B4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4. </w:t>
      </w:r>
      <w:r w:rsidR="003B7214" w:rsidRPr="009C7DAF">
        <w:rPr>
          <w:sz w:val="28"/>
          <w:szCs w:val="28"/>
        </w:rPr>
        <w:t>Основными задачами смотра-конкурса являются проверка и оценка:</w:t>
      </w:r>
    </w:p>
    <w:p w14:paraId="3DFE81E4" w14:textId="5CD53538" w:rsidR="003B7214" w:rsidRPr="009C7DAF" w:rsidRDefault="0020101C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1) </w:t>
      </w:r>
      <w:r w:rsidR="00D5268C">
        <w:rPr>
          <w:sz w:val="28"/>
          <w:szCs w:val="28"/>
        </w:rPr>
        <w:t>о</w:t>
      </w:r>
      <w:r w:rsidRPr="009C7DAF">
        <w:rPr>
          <w:sz w:val="28"/>
          <w:szCs w:val="28"/>
        </w:rPr>
        <w:t>рганизаци</w:t>
      </w:r>
      <w:r w:rsidR="00D5268C">
        <w:rPr>
          <w:sz w:val="28"/>
          <w:szCs w:val="28"/>
        </w:rPr>
        <w:t>и</w:t>
      </w:r>
      <w:r w:rsidR="003B7214" w:rsidRPr="009C7DAF">
        <w:rPr>
          <w:sz w:val="28"/>
          <w:szCs w:val="28"/>
        </w:rPr>
        <w:t xml:space="preserve"> деятельности УКП ГОЧС по выполнению требований законодательных и нормативных правовых актов по организации и осуществлению подготовки неработающего населения в области гражданской обороны и защиты от чрезвычайных ситуаций;</w:t>
      </w:r>
    </w:p>
    <w:p w14:paraId="67C9E15E" w14:textId="1642603D" w:rsidR="003B7214" w:rsidRPr="009C7DAF" w:rsidRDefault="0020101C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2) </w:t>
      </w:r>
      <w:r w:rsidR="00D5268C">
        <w:rPr>
          <w:sz w:val="28"/>
          <w:szCs w:val="28"/>
        </w:rPr>
        <w:t>д</w:t>
      </w:r>
      <w:r w:rsidR="003B7214" w:rsidRPr="009C7DAF">
        <w:rPr>
          <w:sz w:val="28"/>
          <w:szCs w:val="28"/>
        </w:rPr>
        <w:t>еятельности УКП ГОЧС по выполнению планов по подготовке неработающего населения;</w:t>
      </w:r>
    </w:p>
    <w:p w14:paraId="46D7AF4F" w14:textId="6DD322BA" w:rsidR="003B7214" w:rsidRPr="009C7DAF" w:rsidRDefault="0020101C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3) </w:t>
      </w:r>
      <w:r w:rsidR="00D5268C">
        <w:rPr>
          <w:sz w:val="28"/>
          <w:szCs w:val="28"/>
        </w:rPr>
        <w:t>с</w:t>
      </w:r>
      <w:r w:rsidRPr="009C7DAF">
        <w:rPr>
          <w:sz w:val="28"/>
          <w:szCs w:val="28"/>
        </w:rPr>
        <w:t>остояни</w:t>
      </w:r>
      <w:r w:rsidR="00D5268C">
        <w:rPr>
          <w:sz w:val="28"/>
          <w:szCs w:val="28"/>
        </w:rPr>
        <w:t>я</w:t>
      </w:r>
      <w:r w:rsidR="003B7214" w:rsidRPr="009C7DAF">
        <w:rPr>
          <w:sz w:val="28"/>
          <w:szCs w:val="28"/>
        </w:rPr>
        <w:t xml:space="preserve"> </w:t>
      </w:r>
      <w:r w:rsidR="00B962BC" w:rsidRPr="009C7DAF">
        <w:rPr>
          <w:sz w:val="28"/>
          <w:szCs w:val="28"/>
        </w:rPr>
        <w:t>УМБ</w:t>
      </w:r>
      <w:r w:rsidR="003B7214" w:rsidRPr="009C7DAF">
        <w:rPr>
          <w:sz w:val="28"/>
          <w:szCs w:val="28"/>
        </w:rPr>
        <w:t xml:space="preserve"> УКП ГОЧС;</w:t>
      </w:r>
    </w:p>
    <w:p w14:paraId="5B6D5392" w14:textId="242C0803" w:rsidR="003B7214" w:rsidRPr="009C7DAF" w:rsidRDefault="0020101C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4) </w:t>
      </w:r>
      <w:r w:rsidR="00D5268C">
        <w:rPr>
          <w:sz w:val="28"/>
          <w:szCs w:val="28"/>
        </w:rPr>
        <w:t>с</w:t>
      </w:r>
      <w:r w:rsidRPr="009C7DAF">
        <w:rPr>
          <w:sz w:val="28"/>
          <w:szCs w:val="28"/>
        </w:rPr>
        <w:t>остояни</w:t>
      </w:r>
      <w:r w:rsidR="00D5268C">
        <w:rPr>
          <w:sz w:val="28"/>
          <w:szCs w:val="28"/>
        </w:rPr>
        <w:t>я</w:t>
      </w:r>
      <w:r w:rsidR="003B7214" w:rsidRPr="009C7DAF">
        <w:rPr>
          <w:sz w:val="28"/>
          <w:szCs w:val="28"/>
        </w:rPr>
        <w:t xml:space="preserve"> работы по пропаганде знаний в области гражданской обороны и защиты от чрезвычайных ситуаций;</w:t>
      </w:r>
    </w:p>
    <w:p w14:paraId="0C2BFB22" w14:textId="4E659292" w:rsidR="003B7214" w:rsidRDefault="0020101C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5) </w:t>
      </w:r>
      <w:r w:rsidR="00D5268C">
        <w:rPr>
          <w:sz w:val="28"/>
          <w:szCs w:val="28"/>
        </w:rPr>
        <w:t>р</w:t>
      </w:r>
      <w:r w:rsidR="003B7214" w:rsidRPr="009C7DAF">
        <w:rPr>
          <w:sz w:val="28"/>
          <w:szCs w:val="28"/>
        </w:rPr>
        <w:t>аспрост</w:t>
      </w:r>
      <w:r w:rsidRPr="009C7DAF">
        <w:rPr>
          <w:sz w:val="28"/>
          <w:szCs w:val="28"/>
        </w:rPr>
        <w:t>ранени</w:t>
      </w:r>
      <w:r w:rsidR="00A44031">
        <w:rPr>
          <w:sz w:val="28"/>
          <w:szCs w:val="28"/>
        </w:rPr>
        <w:t>я</w:t>
      </w:r>
      <w:r w:rsidR="003B7214" w:rsidRPr="009C7DAF">
        <w:rPr>
          <w:sz w:val="28"/>
          <w:szCs w:val="28"/>
        </w:rPr>
        <w:t xml:space="preserve"> передового опыта работы.</w:t>
      </w:r>
    </w:p>
    <w:p w14:paraId="65660E5C" w14:textId="77777777" w:rsidR="00D7777B" w:rsidRPr="009C7DAF" w:rsidRDefault="00D7777B" w:rsidP="00B962BC">
      <w:pPr>
        <w:ind w:firstLine="709"/>
        <w:jc w:val="both"/>
        <w:rPr>
          <w:sz w:val="28"/>
          <w:szCs w:val="28"/>
        </w:rPr>
      </w:pPr>
    </w:p>
    <w:p w14:paraId="0E4DFAD5" w14:textId="77777777" w:rsidR="0044459B" w:rsidRPr="009C7DAF" w:rsidRDefault="0044459B" w:rsidP="00B962BC">
      <w:pPr>
        <w:ind w:firstLine="709"/>
        <w:jc w:val="both"/>
        <w:rPr>
          <w:sz w:val="28"/>
          <w:szCs w:val="28"/>
        </w:rPr>
      </w:pPr>
    </w:p>
    <w:p w14:paraId="609C68B0" w14:textId="1741D9DC" w:rsidR="003B7214" w:rsidRDefault="003052B4" w:rsidP="00B962BC">
      <w:pPr>
        <w:ind w:firstLine="709"/>
        <w:jc w:val="center"/>
        <w:rPr>
          <w:sz w:val="28"/>
          <w:szCs w:val="28"/>
        </w:rPr>
      </w:pPr>
      <w:r w:rsidRPr="009C7DAF">
        <w:rPr>
          <w:sz w:val="28"/>
          <w:szCs w:val="28"/>
          <w:lang w:val="en-US"/>
        </w:rPr>
        <w:t>III</w:t>
      </w:r>
      <w:r w:rsidRPr="009C7DAF">
        <w:rPr>
          <w:sz w:val="28"/>
          <w:szCs w:val="28"/>
        </w:rPr>
        <w:t xml:space="preserve">. </w:t>
      </w:r>
      <w:r w:rsidR="003B7214" w:rsidRPr="009C7DAF">
        <w:rPr>
          <w:sz w:val="28"/>
          <w:szCs w:val="28"/>
        </w:rPr>
        <w:t>Порядок проведения смотра конкурса</w:t>
      </w:r>
    </w:p>
    <w:p w14:paraId="544F78C1" w14:textId="77777777" w:rsidR="00D7777B" w:rsidRPr="009C7DAF" w:rsidRDefault="00D7777B" w:rsidP="00B962BC">
      <w:pPr>
        <w:ind w:firstLine="709"/>
        <w:jc w:val="center"/>
        <w:rPr>
          <w:sz w:val="28"/>
          <w:szCs w:val="28"/>
        </w:rPr>
      </w:pPr>
    </w:p>
    <w:p w14:paraId="6B690153" w14:textId="77777777" w:rsidR="003B7214" w:rsidRPr="009C7DAF" w:rsidRDefault="003B7214" w:rsidP="00B962BC">
      <w:pPr>
        <w:ind w:firstLine="709"/>
        <w:jc w:val="both"/>
        <w:rPr>
          <w:sz w:val="28"/>
          <w:szCs w:val="28"/>
        </w:rPr>
      </w:pPr>
    </w:p>
    <w:p w14:paraId="3664C1BE" w14:textId="77777777" w:rsidR="003B7214" w:rsidRPr="009C7DAF" w:rsidRDefault="003B7214" w:rsidP="00B962BC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Проведение смотра-конкурса осуществляет комиссия, созданная </w:t>
      </w:r>
      <w:r w:rsidR="0020101C" w:rsidRPr="009C7DAF">
        <w:rPr>
          <w:sz w:val="28"/>
          <w:szCs w:val="28"/>
        </w:rPr>
        <w:t>настоящим</w:t>
      </w:r>
      <w:r w:rsidRPr="009C7DAF">
        <w:rPr>
          <w:sz w:val="28"/>
          <w:szCs w:val="28"/>
        </w:rPr>
        <w:t xml:space="preserve"> распоряжением администрации </w:t>
      </w:r>
      <w:r w:rsidR="006A52A3" w:rsidRPr="009C7DAF">
        <w:rPr>
          <w:sz w:val="28"/>
          <w:szCs w:val="28"/>
        </w:rPr>
        <w:t>Карталинского</w:t>
      </w:r>
      <w:r w:rsidRPr="009C7DAF">
        <w:rPr>
          <w:sz w:val="28"/>
          <w:szCs w:val="28"/>
        </w:rPr>
        <w:t xml:space="preserve"> муниципального района в период с </w:t>
      </w:r>
      <w:r w:rsidR="00DF4E41" w:rsidRPr="009C7DAF">
        <w:rPr>
          <w:sz w:val="28"/>
          <w:szCs w:val="28"/>
        </w:rPr>
        <w:t>01</w:t>
      </w:r>
      <w:r w:rsidRPr="009C7DAF">
        <w:rPr>
          <w:sz w:val="28"/>
          <w:szCs w:val="28"/>
        </w:rPr>
        <w:t xml:space="preserve"> </w:t>
      </w:r>
      <w:r w:rsidR="00DF4E41" w:rsidRPr="009C7DAF">
        <w:rPr>
          <w:sz w:val="28"/>
          <w:szCs w:val="28"/>
        </w:rPr>
        <w:t>марта</w:t>
      </w:r>
      <w:r w:rsidRPr="009C7DAF">
        <w:rPr>
          <w:sz w:val="28"/>
          <w:szCs w:val="28"/>
        </w:rPr>
        <w:t xml:space="preserve"> по </w:t>
      </w:r>
      <w:r w:rsidR="004D7418" w:rsidRPr="009C7DAF">
        <w:rPr>
          <w:sz w:val="28"/>
          <w:szCs w:val="28"/>
        </w:rPr>
        <w:t>30 апреля</w:t>
      </w:r>
      <w:r w:rsidRPr="009C7DAF">
        <w:rPr>
          <w:sz w:val="28"/>
          <w:szCs w:val="28"/>
        </w:rPr>
        <w:t xml:space="preserve"> 202</w:t>
      </w:r>
      <w:r w:rsidR="00DF4E41" w:rsidRPr="009C7DAF">
        <w:rPr>
          <w:sz w:val="28"/>
          <w:szCs w:val="28"/>
        </w:rPr>
        <w:t>4</w:t>
      </w:r>
      <w:r w:rsidRPr="009C7DAF">
        <w:rPr>
          <w:sz w:val="28"/>
          <w:szCs w:val="28"/>
        </w:rPr>
        <w:t xml:space="preserve"> года.</w:t>
      </w:r>
    </w:p>
    <w:p w14:paraId="526961C6" w14:textId="2A1CE1E6" w:rsidR="005E261C" w:rsidRPr="007F6F1D" w:rsidRDefault="007F6F1D" w:rsidP="007F6F1D">
      <w:pPr>
        <w:shd w:val="clear" w:color="auto" w:fill="FFFFFF"/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6</w:t>
      </w:r>
      <w:r w:rsidR="005E261C" w:rsidRPr="007F6F1D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Результаты работы комиссии при проведении смотра-конкурса отражаются в ведомостях оценочных показателей</w:t>
      </w:r>
      <w:r w:rsidR="00142F70">
        <w:rPr>
          <w:color w:val="1A1A1A"/>
          <w:sz w:val="28"/>
          <w:szCs w:val="28"/>
        </w:rPr>
        <w:t>.</w:t>
      </w:r>
    </w:p>
    <w:p w14:paraId="01E44D37" w14:textId="469144B8" w:rsidR="00EB22EE" w:rsidRDefault="007F6F1D" w:rsidP="007F6F1D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7. </w:t>
      </w:r>
      <w:r w:rsidR="006A52A3" w:rsidRPr="007F6F1D">
        <w:rPr>
          <w:color w:val="1A1A1A"/>
          <w:sz w:val="28"/>
          <w:szCs w:val="28"/>
        </w:rPr>
        <w:t xml:space="preserve">При проведении смотра-конкурса комиссия оформляет </w:t>
      </w:r>
      <w:r w:rsidR="00ED4A30" w:rsidRPr="007F6F1D">
        <w:rPr>
          <w:color w:val="1A1A1A"/>
          <w:sz w:val="28"/>
          <w:szCs w:val="28"/>
        </w:rPr>
        <w:t xml:space="preserve">ведомость оценочных показателей смотра-конкурса учебно-консультационного пункта по гражданской обороне Карталинского муниципального района </w:t>
      </w:r>
      <w:r w:rsidR="00571546">
        <w:rPr>
          <w:color w:val="1A1A1A"/>
          <w:sz w:val="28"/>
          <w:szCs w:val="28"/>
        </w:rPr>
        <w:t xml:space="preserve">                 </w:t>
      </w:r>
      <w:r w:rsidR="00ED4A30" w:rsidRPr="007F6F1D">
        <w:rPr>
          <w:color w:val="1A1A1A"/>
          <w:sz w:val="28"/>
          <w:szCs w:val="28"/>
        </w:rPr>
        <w:t>(приложение</w:t>
      </w:r>
      <w:r w:rsidR="00571546">
        <w:rPr>
          <w:color w:val="1A1A1A"/>
          <w:sz w:val="28"/>
          <w:szCs w:val="28"/>
        </w:rPr>
        <w:t xml:space="preserve"> </w:t>
      </w:r>
      <w:r w:rsidR="00ED4A30" w:rsidRPr="007F6F1D">
        <w:rPr>
          <w:color w:val="1A1A1A"/>
          <w:sz w:val="28"/>
          <w:szCs w:val="28"/>
        </w:rPr>
        <w:t>1</w:t>
      </w:r>
      <w:r w:rsidR="00571546">
        <w:rPr>
          <w:color w:val="1A1A1A"/>
          <w:sz w:val="28"/>
          <w:szCs w:val="28"/>
        </w:rPr>
        <w:t xml:space="preserve"> к настоящему </w:t>
      </w:r>
      <w:r w:rsidR="00811C02">
        <w:rPr>
          <w:color w:val="1A1A1A"/>
          <w:sz w:val="28"/>
          <w:szCs w:val="28"/>
        </w:rPr>
        <w:t>Положению)</w:t>
      </w:r>
      <w:r w:rsidR="00ED4A30" w:rsidRPr="007F6F1D">
        <w:rPr>
          <w:color w:val="1A1A1A"/>
          <w:sz w:val="28"/>
          <w:szCs w:val="28"/>
        </w:rPr>
        <w:t xml:space="preserve">, </w:t>
      </w:r>
      <w:r w:rsidR="003B7C6C" w:rsidRPr="007F6F1D">
        <w:rPr>
          <w:color w:val="1A1A1A"/>
          <w:sz w:val="28"/>
          <w:szCs w:val="28"/>
        </w:rPr>
        <w:t xml:space="preserve">сводную оценочную ведомость результатов смотра-конкурса учебно-консультационных пунктов по гражданской обороне Карталинского муниципального района </w:t>
      </w:r>
      <w:r w:rsidR="00ED4A30" w:rsidRPr="007F6F1D">
        <w:rPr>
          <w:color w:val="1A1A1A"/>
          <w:sz w:val="28"/>
          <w:szCs w:val="28"/>
        </w:rPr>
        <w:t>(приложение 2</w:t>
      </w:r>
      <w:r w:rsidR="00571546">
        <w:rPr>
          <w:color w:val="1A1A1A"/>
          <w:sz w:val="28"/>
          <w:szCs w:val="28"/>
        </w:rPr>
        <w:t xml:space="preserve"> к настоящему </w:t>
      </w:r>
      <w:r w:rsidR="00811C02">
        <w:rPr>
          <w:color w:val="1A1A1A"/>
          <w:sz w:val="28"/>
          <w:szCs w:val="28"/>
        </w:rPr>
        <w:t>Положени</w:t>
      </w:r>
      <w:r w:rsidR="00571546">
        <w:rPr>
          <w:color w:val="1A1A1A"/>
          <w:sz w:val="28"/>
          <w:szCs w:val="28"/>
        </w:rPr>
        <w:t>ю</w:t>
      </w:r>
      <w:r w:rsidR="00ED4A30" w:rsidRPr="007F6F1D">
        <w:rPr>
          <w:color w:val="1A1A1A"/>
          <w:sz w:val="28"/>
          <w:szCs w:val="28"/>
        </w:rPr>
        <w:t xml:space="preserve">) </w:t>
      </w:r>
      <w:r w:rsidR="003B7C6C" w:rsidRPr="007F6F1D">
        <w:rPr>
          <w:color w:val="1A1A1A"/>
          <w:sz w:val="28"/>
          <w:szCs w:val="28"/>
        </w:rPr>
        <w:t xml:space="preserve">и </w:t>
      </w:r>
      <w:r w:rsidR="006A52A3" w:rsidRPr="007F6F1D">
        <w:rPr>
          <w:color w:val="1A1A1A"/>
          <w:sz w:val="28"/>
          <w:szCs w:val="28"/>
        </w:rPr>
        <w:t>представляет на утверждение главе Карталинского муниципального района.</w:t>
      </w:r>
    </w:p>
    <w:p w14:paraId="2FD8DB46" w14:textId="12EA3203" w:rsidR="006A52A3" w:rsidRDefault="00EB22EE" w:rsidP="00EB22EE">
      <w:pPr>
        <w:shd w:val="clear" w:color="auto" w:fill="FFFFFF"/>
        <w:tabs>
          <w:tab w:val="left" w:pos="709"/>
        </w:tabs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          8.</w:t>
      </w:r>
      <w:r w:rsidR="006A52A3" w:rsidRPr="007F6F1D">
        <w:rPr>
          <w:color w:val="1A1A1A"/>
          <w:sz w:val="28"/>
          <w:szCs w:val="28"/>
        </w:rPr>
        <w:t xml:space="preserve"> На основании сводной оценочной ведомости издается распоряжение главы Карталинского муниципального района, в котором определяются места среди </w:t>
      </w:r>
      <w:r w:rsidR="003B7C6C" w:rsidRPr="007F6F1D">
        <w:rPr>
          <w:color w:val="1A1A1A"/>
          <w:sz w:val="28"/>
          <w:szCs w:val="28"/>
        </w:rPr>
        <w:t>УКП ГОЧС</w:t>
      </w:r>
      <w:r w:rsidR="006A52A3" w:rsidRPr="007F6F1D">
        <w:rPr>
          <w:color w:val="1A1A1A"/>
          <w:sz w:val="28"/>
          <w:szCs w:val="28"/>
        </w:rPr>
        <w:t>.</w:t>
      </w:r>
    </w:p>
    <w:p w14:paraId="3D8D4BEC" w14:textId="3FAFF830" w:rsidR="00142F70" w:rsidRPr="007F6F1D" w:rsidRDefault="00142F70" w:rsidP="00611972">
      <w:pPr>
        <w:shd w:val="clear" w:color="auto" w:fill="FFFFFF"/>
        <w:tabs>
          <w:tab w:val="left" w:pos="709"/>
        </w:tabs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 Результаты</w:t>
      </w:r>
      <w:r w:rsidR="00611972">
        <w:rPr>
          <w:color w:val="1A1A1A"/>
          <w:sz w:val="28"/>
          <w:szCs w:val="28"/>
        </w:rPr>
        <w:t xml:space="preserve"> смотра-конкурса направляются в Главное управление МЧС России по Челябинской области с представлением фото и видеоматериалов.</w:t>
      </w:r>
    </w:p>
    <w:p w14:paraId="74BD2CCB" w14:textId="5CD11112" w:rsidR="003B7214" w:rsidRDefault="003B7214" w:rsidP="00AE0530">
      <w:pPr>
        <w:ind w:firstLine="709"/>
        <w:jc w:val="both"/>
        <w:rPr>
          <w:sz w:val="28"/>
          <w:szCs w:val="28"/>
        </w:rPr>
      </w:pPr>
    </w:p>
    <w:p w14:paraId="5B88B75B" w14:textId="77777777" w:rsidR="00611972" w:rsidRPr="009C7DAF" w:rsidRDefault="00611972" w:rsidP="00AE0530">
      <w:pPr>
        <w:ind w:firstLine="709"/>
        <w:jc w:val="both"/>
        <w:rPr>
          <w:sz w:val="28"/>
          <w:szCs w:val="28"/>
        </w:rPr>
      </w:pPr>
    </w:p>
    <w:p w14:paraId="186C63C1" w14:textId="09026A8B" w:rsidR="003B7214" w:rsidRDefault="003052B4" w:rsidP="003052B4">
      <w:pPr>
        <w:ind w:left="360"/>
        <w:jc w:val="center"/>
        <w:rPr>
          <w:sz w:val="28"/>
          <w:szCs w:val="28"/>
        </w:rPr>
      </w:pPr>
      <w:r w:rsidRPr="009C7DAF">
        <w:rPr>
          <w:sz w:val="28"/>
          <w:szCs w:val="28"/>
          <w:lang w:val="en-US"/>
        </w:rPr>
        <w:t>IV</w:t>
      </w:r>
      <w:r w:rsidRPr="009C7DAF">
        <w:rPr>
          <w:sz w:val="28"/>
          <w:szCs w:val="28"/>
        </w:rPr>
        <w:t xml:space="preserve">. </w:t>
      </w:r>
      <w:r w:rsidR="003B7214" w:rsidRPr="009C7DAF">
        <w:rPr>
          <w:sz w:val="28"/>
          <w:szCs w:val="28"/>
        </w:rPr>
        <w:t>Основные вопросы проведения смотра-конкурса</w:t>
      </w:r>
    </w:p>
    <w:p w14:paraId="3CBE10F1" w14:textId="77777777" w:rsidR="00EB22EE" w:rsidRDefault="00EB22EE" w:rsidP="003052B4">
      <w:pPr>
        <w:ind w:left="360"/>
        <w:jc w:val="center"/>
        <w:rPr>
          <w:sz w:val="28"/>
          <w:szCs w:val="28"/>
        </w:rPr>
      </w:pPr>
    </w:p>
    <w:p w14:paraId="00ABBE9E" w14:textId="77777777" w:rsidR="00D5268C" w:rsidRPr="009C7DAF" w:rsidRDefault="00D5268C" w:rsidP="003052B4">
      <w:pPr>
        <w:ind w:left="360"/>
        <w:jc w:val="center"/>
        <w:rPr>
          <w:sz w:val="28"/>
          <w:szCs w:val="28"/>
        </w:rPr>
      </w:pPr>
    </w:p>
    <w:p w14:paraId="113BAE45" w14:textId="277C4931" w:rsidR="003B7214" w:rsidRPr="009C7DAF" w:rsidRDefault="00724D32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1D7D" w:rsidRPr="009C7DAF">
        <w:rPr>
          <w:sz w:val="28"/>
          <w:szCs w:val="28"/>
        </w:rPr>
        <w:t xml:space="preserve">. </w:t>
      </w:r>
      <w:r w:rsidR="000E2DB0" w:rsidRPr="009C7DAF">
        <w:rPr>
          <w:sz w:val="28"/>
          <w:szCs w:val="28"/>
        </w:rPr>
        <w:t>Основными вопросами проведения смотра-конкурса являются:</w:t>
      </w:r>
    </w:p>
    <w:p w14:paraId="399947A9" w14:textId="77777777" w:rsidR="003B7214" w:rsidRPr="009C7DAF" w:rsidRDefault="000E2DB0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1)</w:t>
      </w:r>
      <w:r w:rsidR="003052B4" w:rsidRPr="009C7DAF">
        <w:rPr>
          <w:sz w:val="28"/>
          <w:szCs w:val="28"/>
        </w:rPr>
        <w:t xml:space="preserve"> </w:t>
      </w:r>
      <w:r w:rsidR="002A430A" w:rsidRPr="009C7DAF">
        <w:rPr>
          <w:sz w:val="28"/>
          <w:szCs w:val="28"/>
        </w:rPr>
        <w:t>о</w:t>
      </w:r>
      <w:r w:rsidR="003B7214" w:rsidRPr="009C7DAF">
        <w:rPr>
          <w:sz w:val="28"/>
          <w:szCs w:val="28"/>
        </w:rPr>
        <w:t>существление деятельности УКП ГОЧС в соответствии с законодательными и иными правовыми актами</w:t>
      </w:r>
      <w:r w:rsidRPr="009C7DAF">
        <w:rPr>
          <w:sz w:val="28"/>
          <w:szCs w:val="28"/>
        </w:rPr>
        <w:t>, а именно</w:t>
      </w:r>
      <w:r w:rsidR="003B7214" w:rsidRPr="009C7DAF">
        <w:rPr>
          <w:sz w:val="28"/>
          <w:szCs w:val="28"/>
        </w:rPr>
        <w:t>:</w:t>
      </w:r>
    </w:p>
    <w:p w14:paraId="485EF9E2" w14:textId="298BDF4D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нормативного правового акта о создании, оснащении и деятельности УКП ГОЧС;</w:t>
      </w:r>
    </w:p>
    <w:p w14:paraId="7EA5249F" w14:textId="4719EF53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Положения об учебно-консультационном пункте</w:t>
      </w:r>
      <w:r w:rsidR="00724D32">
        <w:rPr>
          <w:sz w:val="28"/>
          <w:szCs w:val="28"/>
        </w:rPr>
        <w:t>;</w:t>
      </w:r>
      <w:r w:rsidR="003B7214" w:rsidRPr="009C7DAF">
        <w:rPr>
          <w:sz w:val="28"/>
          <w:szCs w:val="28"/>
        </w:rPr>
        <w:t xml:space="preserve"> </w:t>
      </w:r>
    </w:p>
    <w:p w14:paraId="207AD994" w14:textId="7D785468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Комплексного плана мероприятий по обучению неработ</w:t>
      </w:r>
      <w:r w:rsidR="00264C28" w:rsidRPr="009C7DAF">
        <w:rPr>
          <w:sz w:val="28"/>
          <w:szCs w:val="28"/>
        </w:rPr>
        <w:t xml:space="preserve">ающего </w:t>
      </w:r>
      <w:r w:rsidR="00611A5E" w:rsidRPr="009C7DAF">
        <w:rPr>
          <w:sz w:val="28"/>
          <w:szCs w:val="28"/>
        </w:rPr>
        <w:t>населения на 2024</w:t>
      </w:r>
      <w:r w:rsidR="003B7214" w:rsidRPr="009C7DAF">
        <w:rPr>
          <w:sz w:val="28"/>
          <w:szCs w:val="28"/>
        </w:rPr>
        <w:t xml:space="preserve"> год</w:t>
      </w:r>
      <w:r w:rsidR="00724D32">
        <w:rPr>
          <w:sz w:val="28"/>
          <w:szCs w:val="28"/>
        </w:rPr>
        <w:t>;</w:t>
      </w:r>
    </w:p>
    <w:p w14:paraId="23F9D94F" w14:textId="724F5CF5" w:rsidR="003B7214" w:rsidRPr="009C7DAF" w:rsidRDefault="00511E63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2) </w:t>
      </w:r>
      <w:r w:rsidR="00EB22EE">
        <w:rPr>
          <w:sz w:val="28"/>
          <w:szCs w:val="28"/>
        </w:rPr>
        <w:t>о</w:t>
      </w:r>
      <w:r w:rsidR="003B7214" w:rsidRPr="009C7DAF">
        <w:rPr>
          <w:sz w:val="28"/>
          <w:szCs w:val="28"/>
        </w:rPr>
        <w:t>рганизация и содержание образовательного процесса:</w:t>
      </w:r>
    </w:p>
    <w:p w14:paraId="43127DAC" w14:textId="5924B304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тематического плана обучения неработающего населения;</w:t>
      </w:r>
    </w:p>
    <w:p w14:paraId="376BFE62" w14:textId="36E2A8D9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2B44">
        <w:rPr>
          <w:sz w:val="28"/>
          <w:szCs w:val="28"/>
        </w:rPr>
        <w:t xml:space="preserve"> </w:t>
      </w:r>
      <w:r w:rsidR="003B7214" w:rsidRPr="009C7DAF">
        <w:rPr>
          <w:sz w:val="28"/>
          <w:szCs w:val="28"/>
        </w:rPr>
        <w:t>реализация Комплексного плана мероприятий по обучению неработающего населения;</w:t>
      </w:r>
    </w:p>
    <w:p w14:paraId="450AD9B5" w14:textId="0AE59E47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 xml:space="preserve">привлечение неработающего населения к учениям и тренировкам по гражданской обороне и защите населения от чрезвычайных ситуаций, проводимых администрацией </w:t>
      </w:r>
      <w:r w:rsidR="00724D32">
        <w:rPr>
          <w:sz w:val="28"/>
          <w:szCs w:val="28"/>
        </w:rPr>
        <w:t>Карталинского муниципального района;</w:t>
      </w:r>
    </w:p>
    <w:p w14:paraId="4C4EC201" w14:textId="2D45F5F6" w:rsidR="003B7214" w:rsidRPr="009C7DAF" w:rsidRDefault="00511E63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3) </w:t>
      </w:r>
      <w:r w:rsidR="00EB22EE">
        <w:rPr>
          <w:sz w:val="28"/>
          <w:szCs w:val="28"/>
        </w:rPr>
        <w:t>с</w:t>
      </w:r>
      <w:r w:rsidR="003B7214" w:rsidRPr="009C7DAF">
        <w:rPr>
          <w:sz w:val="28"/>
          <w:szCs w:val="28"/>
        </w:rPr>
        <w:t>остояние учебно-материальной базы УКП ГО:</w:t>
      </w:r>
    </w:p>
    <w:p w14:paraId="0475849F" w14:textId="563447EE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УКП ГОЧС в виде учебного класса и уголка гражданской защиты, оснащенного аудио-, видео-, проекционной аппаратурой, средствами обучения и имуществом;</w:t>
      </w:r>
    </w:p>
    <w:p w14:paraId="2B6D7C96" w14:textId="39F8D51E" w:rsidR="003B7214" w:rsidRPr="009C7DAF" w:rsidRDefault="00EB22EE" w:rsidP="00B962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214" w:rsidRPr="009C7DAF">
        <w:rPr>
          <w:sz w:val="28"/>
          <w:szCs w:val="28"/>
        </w:rPr>
        <w:t>наличие учебной литературы и информационных материалов, слайдов и учебных видеофильмов по тематике гражданской обороны и защиты населения от чрезвычайных ситуаций</w:t>
      </w:r>
      <w:r w:rsidR="00724D32">
        <w:rPr>
          <w:sz w:val="28"/>
          <w:szCs w:val="28"/>
        </w:rPr>
        <w:t>;</w:t>
      </w:r>
    </w:p>
    <w:p w14:paraId="22516282" w14:textId="5E7C3C79" w:rsidR="003B7214" w:rsidRPr="009C7DAF" w:rsidRDefault="00511E63" w:rsidP="00B962BC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4)</w:t>
      </w:r>
      <w:r w:rsidR="00B962BC" w:rsidRPr="009C7DAF">
        <w:rPr>
          <w:sz w:val="28"/>
          <w:szCs w:val="28"/>
        </w:rPr>
        <w:t xml:space="preserve"> </w:t>
      </w:r>
      <w:r w:rsidR="00EB22EE">
        <w:rPr>
          <w:sz w:val="28"/>
          <w:szCs w:val="28"/>
        </w:rPr>
        <w:t>у</w:t>
      </w:r>
      <w:r w:rsidR="003B7214" w:rsidRPr="009C7DAF">
        <w:rPr>
          <w:sz w:val="28"/>
          <w:szCs w:val="28"/>
        </w:rPr>
        <w:t xml:space="preserve">частие специалистов </w:t>
      </w:r>
      <w:r w:rsidR="00FB13ED" w:rsidRPr="009C7DAF">
        <w:rPr>
          <w:sz w:val="28"/>
          <w:szCs w:val="28"/>
        </w:rPr>
        <w:t>органов местного самоуправления</w:t>
      </w:r>
      <w:r w:rsidR="003B7214" w:rsidRPr="009C7DAF">
        <w:rPr>
          <w:sz w:val="28"/>
          <w:szCs w:val="28"/>
        </w:rPr>
        <w:t xml:space="preserve"> в подготовке неработающего населения в области гражданской обороны и защиты от чрезвычайных ситуаций, осуществление контроля</w:t>
      </w:r>
      <w:r w:rsidRPr="009C7DAF">
        <w:rPr>
          <w:sz w:val="28"/>
          <w:szCs w:val="28"/>
        </w:rPr>
        <w:t>,</w:t>
      </w:r>
      <w:r w:rsidR="003B7214" w:rsidRPr="009C7DAF">
        <w:rPr>
          <w:sz w:val="28"/>
          <w:szCs w:val="28"/>
        </w:rPr>
        <w:t xml:space="preserve"> за организацией работы УКП ГОЧС</w:t>
      </w:r>
      <w:r w:rsidR="00724D32">
        <w:rPr>
          <w:sz w:val="28"/>
          <w:szCs w:val="28"/>
        </w:rPr>
        <w:t>;</w:t>
      </w:r>
    </w:p>
    <w:p w14:paraId="2159FFF8" w14:textId="21FC1CE8" w:rsidR="003B7214" w:rsidRPr="009C7DAF" w:rsidRDefault="00511E63" w:rsidP="001A76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5)</w:t>
      </w:r>
      <w:r w:rsidR="00B962BC" w:rsidRPr="009C7DAF">
        <w:rPr>
          <w:sz w:val="28"/>
          <w:szCs w:val="28"/>
        </w:rPr>
        <w:t xml:space="preserve"> </w:t>
      </w:r>
      <w:r w:rsidR="00302B44">
        <w:rPr>
          <w:sz w:val="28"/>
          <w:szCs w:val="28"/>
        </w:rPr>
        <w:t>с</w:t>
      </w:r>
      <w:r w:rsidR="003B7214" w:rsidRPr="009C7DAF">
        <w:rPr>
          <w:sz w:val="28"/>
          <w:szCs w:val="28"/>
        </w:rPr>
        <w:t>остояние работы по пропаганде знаний в области гражданской обороны и защиты от чрезвычайных ситуаций, распространение передового опыта работы по обучению неработающего населения.</w:t>
      </w:r>
    </w:p>
    <w:p w14:paraId="14BD91E2" w14:textId="77777777" w:rsidR="003B7214" w:rsidRPr="009C7DAF" w:rsidRDefault="003B7214" w:rsidP="00AE0530">
      <w:pPr>
        <w:jc w:val="both"/>
        <w:rPr>
          <w:sz w:val="28"/>
          <w:szCs w:val="28"/>
        </w:rPr>
      </w:pPr>
    </w:p>
    <w:p w14:paraId="479234D6" w14:textId="77777777" w:rsidR="003B7214" w:rsidRPr="009C7DAF" w:rsidRDefault="003B7214" w:rsidP="003B7214">
      <w:pPr>
        <w:jc w:val="both"/>
        <w:rPr>
          <w:sz w:val="28"/>
          <w:szCs w:val="28"/>
        </w:rPr>
      </w:pPr>
    </w:p>
    <w:p w14:paraId="4F01D640" w14:textId="77777777" w:rsidR="003B7214" w:rsidRPr="009C7DAF" w:rsidRDefault="003B7214" w:rsidP="003B7214">
      <w:pPr>
        <w:jc w:val="both"/>
        <w:rPr>
          <w:sz w:val="28"/>
          <w:szCs w:val="28"/>
        </w:rPr>
      </w:pPr>
    </w:p>
    <w:p w14:paraId="14852D4B" w14:textId="77777777" w:rsidR="003B7214" w:rsidRPr="009C7DAF" w:rsidRDefault="003B7214" w:rsidP="003B7214">
      <w:pPr>
        <w:jc w:val="both"/>
        <w:rPr>
          <w:sz w:val="28"/>
          <w:szCs w:val="28"/>
        </w:rPr>
      </w:pPr>
    </w:p>
    <w:p w14:paraId="54275A21" w14:textId="77777777" w:rsidR="003B7214" w:rsidRPr="009C7DAF" w:rsidRDefault="003B7214" w:rsidP="003B7214">
      <w:pPr>
        <w:jc w:val="both"/>
        <w:rPr>
          <w:sz w:val="28"/>
          <w:szCs w:val="28"/>
        </w:rPr>
        <w:sectPr w:rsidR="003B7214" w:rsidRPr="009C7DAF" w:rsidSect="009C7DA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BD25FA" w14:textId="1CD2D1AA" w:rsidR="003B7C6C" w:rsidRPr="001B5F2E" w:rsidRDefault="001B5F2E" w:rsidP="001B5F2E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3B7C6C" w:rsidRPr="001B5F2E">
        <w:rPr>
          <w:bCs/>
          <w:color w:val="000000"/>
          <w:sz w:val="28"/>
          <w:szCs w:val="28"/>
        </w:rPr>
        <w:t xml:space="preserve"> 1</w:t>
      </w:r>
    </w:p>
    <w:p w14:paraId="06B47E7D" w14:textId="77777777" w:rsidR="001B5F2E" w:rsidRDefault="003B7C6C" w:rsidP="001B5F2E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к Положению о смотре-конкурсе на</w:t>
      </w:r>
    </w:p>
    <w:p w14:paraId="17E96564" w14:textId="296DDA53" w:rsidR="001B5F2E" w:rsidRPr="001B5F2E" w:rsidRDefault="003B7C6C" w:rsidP="001B5F2E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 xml:space="preserve"> лучший</w:t>
      </w:r>
      <w:r w:rsidR="001B5F2E">
        <w:rPr>
          <w:bCs/>
          <w:color w:val="000000"/>
          <w:sz w:val="28"/>
          <w:szCs w:val="28"/>
        </w:rPr>
        <w:t xml:space="preserve"> </w:t>
      </w:r>
      <w:r w:rsidRPr="001B5F2E">
        <w:rPr>
          <w:bCs/>
          <w:color w:val="000000"/>
          <w:sz w:val="28"/>
          <w:szCs w:val="28"/>
        </w:rPr>
        <w:t>учебно-консультационный пункт по</w:t>
      </w:r>
    </w:p>
    <w:p w14:paraId="04D124CD" w14:textId="26B07E59" w:rsidR="001B5F2E" w:rsidRPr="001B5F2E" w:rsidRDefault="003B7C6C" w:rsidP="001B5F2E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гражданской обороне и чрезвычайным ситуациям</w:t>
      </w:r>
    </w:p>
    <w:p w14:paraId="4471459E" w14:textId="6FE37A21" w:rsidR="003B7C6C" w:rsidRPr="001B5F2E" w:rsidRDefault="003B7C6C" w:rsidP="001B5F2E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Карталинского муниципального района в 2024 году</w:t>
      </w:r>
    </w:p>
    <w:p w14:paraId="48889970" w14:textId="746DFB86" w:rsidR="003B7C6C" w:rsidRDefault="003B7C6C" w:rsidP="003B7C6C">
      <w:pPr>
        <w:jc w:val="right"/>
        <w:rPr>
          <w:bCs/>
          <w:color w:val="000000"/>
          <w:sz w:val="24"/>
          <w:szCs w:val="24"/>
        </w:rPr>
      </w:pPr>
    </w:p>
    <w:p w14:paraId="3A573A5E" w14:textId="77777777" w:rsidR="0011035C" w:rsidRPr="003B7C6C" w:rsidRDefault="0011035C" w:rsidP="003B7C6C">
      <w:pPr>
        <w:jc w:val="right"/>
        <w:rPr>
          <w:bCs/>
          <w:color w:val="000000"/>
          <w:sz w:val="24"/>
          <w:szCs w:val="24"/>
        </w:rPr>
      </w:pPr>
    </w:p>
    <w:p w14:paraId="3B732BC3" w14:textId="77777777" w:rsidR="003B7C6C" w:rsidRPr="003B7C6C" w:rsidRDefault="003B7C6C" w:rsidP="003B7214">
      <w:pPr>
        <w:jc w:val="center"/>
        <w:rPr>
          <w:bCs/>
          <w:color w:val="000000"/>
          <w:sz w:val="28"/>
          <w:szCs w:val="28"/>
        </w:rPr>
      </w:pPr>
    </w:p>
    <w:p w14:paraId="4C62BC05" w14:textId="78E6ADE9" w:rsidR="003B7C6C" w:rsidRPr="001B5F2E" w:rsidRDefault="003B7C6C" w:rsidP="003B7214">
      <w:pPr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Ведомост</w:t>
      </w:r>
      <w:r w:rsidR="001B5F2E">
        <w:rPr>
          <w:bCs/>
          <w:color w:val="000000"/>
          <w:sz w:val="28"/>
          <w:szCs w:val="28"/>
        </w:rPr>
        <w:t>и</w:t>
      </w:r>
      <w:r w:rsidRPr="001B5F2E">
        <w:rPr>
          <w:bCs/>
          <w:color w:val="000000"/>
          <w:sz w:val="28"/>
          <w:szCs w:val="28"/>
        </w:rPr>
        <w:t xml:space="preserve"> </w:t>
      </w:r>
    </w:p>
    <w:p w14:paraId="0C3D0952" w14:textId="77777777" w:rsidR="001B5F2E" w:rsidRDefault="003B7214" w:rsidP="003B7214">
      <w:pPr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оценочных показателей смотра-конкурса</w:t>
      </w:r>
    </w:p>
    <w:p w14:paraId="02D3E00A" w14:textId="5013374B" w:rsidR="003B7C6C" w:rsidRPr="001B5F2E" w:rsidRDefault="003B7214" w:rsidP="003B7214">
      <w:pPr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 xml:space="preserve"> учебно-консультационного пункта по гражданской обороне</w:t>
      </w:r>
    </w:p>
    <w:p w14:paraId="15469968" w14:textId="3F66F733" w:rsidR="003B7214" w:rsidRDefault="00611A5E" w:rsidP="003B7214">
      <w:pPr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Карталинского</w:t>
      </w:r>
      <w:r w:rsidR="002F050F" w:rsidRPr="001B5F2E">
        <w:rPr>
          <w:bCs/>
          <w:color w:val="000000"/>
          <w:sz w:val="28"/>
          <w:szCs w:val="28"/>
        </w:rPr>
        <w:t xml:space="preserve"> </w:t>
      </w:r>
      <w:r w:rsidR="003B7214" w:rsidRPr="001B5F2E">
        <w:rPr>
          <w:bCs/>
          <w:color w:val="000000"/>
          <w:sz w:val="28"/>
          <w:szCs w:val="28"/>
        </w:rPr>
        <w:t>муниципального района</w:t>
      </w:r>
    </w:p>
    <w:p w14:paraId="6C262B34" w14:textId="77777777" w:rsidR="0011035C" w:rsidRDefault="0011035C" w:rsidP="003B7214">
      <w:pPr>
        <w:jc w:val="center"/>
        <w:rPr>
          <w:bCs/>
          <w:color w:val="000000"/>
          <w:sz w:val="28"/>
          <w:szCs w:val="28"/>
        </w:rPr>
      </w:pPr>
    </w:p>
    <w:p w14:paraId="0E5D98F1" w14:textId="77777777" w:rsidR="001B5F2E" w:rsidRPr="001B5F2E" w:rsidRDefault="001B5F2E" w:rsidP="003B7214">
      <w:pPr>
        <w:jc w:val="center"/>
        <w:rPr>
          <w:bCs/>
          <w:color w:val="000000"/>
          <w:sz w:val="28"/>
          <w:szCs w:val="28"/>
        </w:rPr>
      </w:pPr>
    </w:p>
    <w:p w14:paraId="5077DFFB" w14:textId="77777777" w:rsidR="004D7418" w:rsidRPr="004D7418" w:rsidRDefault="004D7418" w:rsidP="003B7214">
      <w:pPr>
        <w:jc w:val="center"/>
        <w:rPr>
          <w:b/>
          <w:color w:val="000000"/>
          <w:sz w:val="10"/>
          <w:szCs w:val="10"/>
        </w:rPr>
      </w:pPr>
    </w:p>
    <w:p w14:paraId="21D88FAE" w14:textId="77777777" w:rsidR="003B7214" w:rsidRPr="004D7418" w:rsidRDefault="003B7214" w:rsidP="003B7214">
      <w:pPr>
        <w:jc w:val="center"/>
        <w:rPr>
          <w:b/>
          <w:color w:val="000000"/>
          <w:sz w:val="4"/>
          <w:szCs w:val="4"/>
        </w:rPr>
      </w:pPr>
    </w:p>
    <w:tbl>
      <w:tblPr>
        <w:tblW w:w="15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82"/>
        <w:gridCol w:w="1842"/>
        <w:gridCol w:w="2127"/>
        <w:gridCol w:w="2268"/>
        <w:gridCol w:w="2101"/>
      </w:tblGrid>
      <w:tr w:rsidR="00DF6751" w:rsidRPr="00CE21BF" w14:paraId="0519FDD9" w14:textId="77777777" w:rsidTr="0019435A">
        <w:trPr>
          <w:trHeight w:val="23"/>
        </w:trPr>
        <w:tc>
          <w:tcPr>
            <w:tcW w:w="709" w:type="dxa"/>
            <w:vAlign w:val="center"/>
          </w:tcPr>
          <w:p w14:paraId="6678A9F5" w14:textId="77777777" w:rsidR="001B5F2E" w:rsidRPr="00CE21BF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№</w:t>
            </w:r>
          </w:p>
          <w:p w14:paraId="6A2BEBCA" w14:textId="77777777" w:rsidR="003B7214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  <w:p w14:paraId="0C0CC47B" w14:textId="71C33DEF" w:rsidR="00445AA2" w:rsidRPr="00CE21BF" w:rsidRDefault="00445AA2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vAlign w:val="center"/>
          </w:tcPr>
          <w:p w14:paraId="74E37518" w14:textId="77777777" w:rsidR="003B7214" w:rsidRDefault="003B7214" w:rsidP="004D741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Основные вопросы смотра-конкурса</w:t>
            </w:r>
          </w:p>
          <w:p w14:paraId="65AB254F" w14:textId="77777777" w:rsidR="00445AA2" w:rsidRDefault="00445AA2" w:rsidP="004D741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DA53FC" w14:textId="55101965" w:rsidR="00445AA2" w:rsidRPr="00CE21BF" w:rsidRDefault="00445AA2" w:rsidP="004D7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D4D851" w14:textId="77777777" w:rsidR="003B7214" w:rsidRPr="00CE21BF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Количество начисляемых баллов</w:t>
            </w:r>
          </w:p>
        </w:tc>
        <w:tc>
          <w:tcPr>
            <w:tcW w:w="2127" w:type="dxa"/>
            <w:vAlign w:val="center"/>
          </w:tcPr>
          <w:p w14:paraId="50EB3D81" w14:textId="77777777" w:rsidR="003B7214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Дополнительные баллы</w:t>
            </w:r>
          </w:p>
          <w:p w14:paraId="2A7B793D" w14:textId="6CF011E4" w:rsidR="00445AA2" w:rsidRPr="00CE21BF" w:rsidRDefault="00445AA2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E6DC85" w14:textId="77777777" w:rsidR="003B7214" w:rsidRPr="00CE21BF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Штрафные</w:t>
            </w:r>
          </w:p>
          <w:p w14:paraId="773705BA" w14:textId="77777777" w:rsidR="003B7214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баллы</w:t>
            </w:r>
          </w:p>
          <w:p w14:paraId="7CA6BF77" w14:textId="6BA36A6F" w:rsidR="00445AA2" w:rsidRPr="00CE21BF" w:rsidRDefault="00445AA2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7EC4E4E1" w14:textId="77777777" w:rsidR="003B7214" w:rsidRDefault="003B7214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Примечание</w:t>
            </w:r>
          </w:p>
          <w:p w14:paraId="6A78174B" w14:textId="77777777" w:rsidR="00445AA2" w:rsidRDefault="00445AA2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40C40AD" w14:textId="628D86C5" w:rsidR="00445AA2" w:rsidRPr="00CE21BF" w:rsidRDefault="00445AA2" w:rsidP="004D74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80920" w:rsidRPr="00CE21BF" w14:paraId="63214ED8" w14:textId="77777777" w:rsidTr="0019435A">
        <w:trPr>
          <w:trHeight w:val="23"/>
        </w:trPr>
        <w:tc>
          <w:tcPr>
            <w:tcW w:w="709" w:type="dxa"/>
          </w:tcPr>
          <w:p w14:paraId="512C2EDE" w14:textId="2CF35075" w:rsidR="00B80920" w:rsidRPr="00CE21BF" w:rsidRDefault="00B80920" w:rsidP="003F38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1</w:t>
            </w:r>
            <w:r w:rsidR="005C708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270EEDF7" w14:textId="77777777" w:rsidR="00B80920" w:rsidRPr="00CE21BF" w:rsidRDefault="00DF48E3" w:rsidP="00264C28">
            <w:pPr>
              <w:rPr>
                <w:bCs/>
                <w:w w:val="105"/>
                <w:sz w:val="24"/>
                <w:szCs w:val="24"/>
              </w:rPr>
            </w:pPr>
            <w:r w:rsidRPr="00CE21BF">
              <w:rPr>
                <w:bCs/>
                <w:w w:val="105"/>
                <w:sz w:val="24"/>
                <w:szCs w:val="24"/>
              </w:rPr>
              <w:t>Организация работы по созданию и развитию УКП ГОЧС:</w:t>
            </w:r>
          </w:p>
        </w:tc>
        <w:tc>
          <w:tcPr>
            <w:tcW w:w="8338" w:type="dxa"/>
            <w:gridSpan w:val="4"/>
          </w:tcPr>
          <w:p w14:paraId="02CBE51E" w14:textId="77777777" w:rsidR="00B80920" w:rsidRPr="00CE21BF" w:rsidRDefault="00B80920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24B7BE9D" w14:textId="77777777" w:rsidTr="00AD17A2">
        <w:trPr>
          <w:trHeight w:val="23"/>
        </w:trPr>
        <w:tc>
          <w:tcPr>
            <w:tcW w:w="709" w:type="dxa"/>
          </w:tcPr>
          <w:p w14:paraId="0FDA8EFD" w14:textId="0D626443" w:rsidR="003B7214" w:rsidRPr="00CE21BF" w:rsidRDefault="003B721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4EAC3436" w14:textId="77777777" w:rsidR="003B7214" w:rsidRPr="00CE21BF" w:rsidRDefault="003B7214" w:rsidP="003F38C8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нормативного правового акта о создании, оснащении и деятельности УКП ГО</w:t>
            </w:r>
            <w:r w:rsidR="00DF48E3" w:rsidRPr="00CE21BF">
              <w:rPr>
                <w:color w:val="000000"/>
                <w:sz w:val="24"/>
                <w:szCs w:val="24"/>
              </w:rPr>
              <w:t>ЧС</w:t>
            </w:r>
            <w:r w:rsidRPr="00CE21BF">
              <w:rPr>
                <w:color w:val="000000"/>
                <w:sz w:val="24"/>
                <w:szCs w:val="24"/>
              </w:rPr>
              <w:t xml:space="preserve"> на территории муниципального образования (постановление, распоряжение) </w:t>
            </w:r>
          </w:p>
        </w:tc>
        <w:tc>
          <w:tcPr>
            <w:tcW w:w="1842" w:type="dxa"/>
          </w:tcPr>
          <w:p w14:paraId="264A4A60" w14:textId="77777777" w:rsidR="003B7214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  <w:p w14:paraId="1B788059" w14:textId="77777777" w:rsidR="00445AA2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B6980F8" w14:textId="77777777" w:rsidR="00445AA2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5BCD37" w14:textId="78E09964" w:rsidR="00445AA2" w:rsidRPr="00CE21BF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DC8967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006C5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7FEC5003" w14:textId="77777777" w:rsidR="003B7214" w:rsidRDefault="003B7214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  <w:p w14:paraId="0420B796" w14:textId="77777777" w:rsidR="00445AA2" w:rsidRDefault="00445AA2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2605895" w14:textId="27C6791B" w:rsidR="00445AA2" w:rsidRPr="00CE21BF" w:rsidRDefault="00445AA2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5331BA0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4463054B" w14:textId="77777777" w:rsidTr="00AD17A2">
        <w:trPr>
          <w:trHeight w:val="23"/>
        </w:trPr>
        <w:tc>
          <w:tcPr>
            <w:tcW w:w="709" w:type="dxa"/>
          </w:tcPr>
          <w:p w14:paraId="38185FAF" w14:textId="12AD03F5" w:rsidR="003B7214" w:rsidRPr="00CE21BF" w:rsidRDefault="003B721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1.2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1A1B7D77" w14:textId="77777777" w:rsidR="003B7214" w:rsidRPr="00CE21BF" w:rsidRDefault="004D7418" w:rsidP="004D7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Количество создан</w:t>
            </w:r>
            <w:r w:rsidR="00D87FEC" w:rsidRPr="00CE21BF">
              <w:rPr>
                <w:color w:val="000000"/>
                <w:sz w:val="24"/>
                <w:szCs w:val="24"/>
              </w:rPr>
              <w:t>н</w:t>
            </w:r>
            <w:r w:rsidRPr="00CE21BF">
              <w:rPr>
                <w:color w:val="000000"/>
                <w:sz w:val="24"/>
                <w:szCs w:val="24"/>
              </w:rPr>
              <w:t>ых УКП ГОЧС в</w:t>
            </w:r>
            <w:r w:rsidR="003B7214" w:rsidRPr="00CE21BF">
              <w:rPr>
                <w:color w:val="000000"/>
                <w:sz w:val="24"/>
                <w:szCs w:val="24"/>
              </w:rPr>
              <w:t xml:space="preserve"> 202</w:t>
            </w:r>
            <w:r w:rsidRPr="00CE21BF">
              <w:rPr>
                <w:color w:val="000000"/>
                <w:sz w:val="24"/>
                <w:szCs w:val="24"/>
              </w:rPr>
              <w:t>3</w:t>
            </w:r>
            <w:r w:rsidR="003B7214" w:rsidRPr="00CE21BF">
              <w:rPr>
                <w:color w:val="000000"/>
                <w:sz w:val="24"/>
                <w:szCs w:val="24"/>
              </w:rPr>
              <w:t xml:space="preserve"> год</w:t>
            </w:r>
            <w:r w:rsidRPr="00CE21BF">
              <w:rPr>
                <w:color w:val="000000"/>
                <w:sz w:val="24"/>
                <w:szCs w:val="24"/>
              </w:rPr>
              <w:t>у и текущем году</w:t>
            </w:r>
          </w:p>
        </w:tc>
        <w:tc>
          <w:tcPr>
            <w:tcW w:w="1842" w:type="dxa"/>
          </w:tcPr>
          <w:p w14:paraId="15DD8E90" w14:textId="343F75E6" w:rsidR="003B7214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</w:t>
            </w:r>
            <w:r w:rsidR="00AF1CFF">
              <w:rPr>
                <w:color w:val="000000"/>
                <w:sz w:val="24"/>
                <w:szCs w:val="24"/>
              </w:rPr>
              <w:t>3</w:t>
            </w:r>
          </w:p>
          <w:p w14:paraId="2BA8FD3F" w14:textId="79859CCE" w:rsidR="00445AA2" w:rsidRPr="00CE21BF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082A83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3A827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D669B5C" w14:textId="7F9F4442" w:rsidR="003B7214" w:rsidRPr="00CE21BF" w:rsidRDefault="00511E63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</w:t>
            </w:r>
            <w:r w:rsidR="00AF1CFF">
              <w:rPr>
                <w:color w:val="000000"/>
                <w:sz w:val="24"/>
                <w:szCs w:val="24"/>
              </w:rPr>
              <w:t>ый</w:t>
            </w:r>
          </w:p>
        </w:tc>
      </w:tr>
      <w:tr w:rsidR="00DF6751" w:rsidRPr="00CE21BF" w14:paraId="6F24A935" w14:textId="77777777" w:rsidTr="00AD17A2">
        <w:trPr>
          <w:trHeight w:val="23"/>
        </w:trPr>
        <w:tc>
          <w:tcPr>
            <w:tcW w:w="709" w:type="dxa"/>
          </w:tcPr>
          <w:p w14:paraId="25CEE52A" w14:textId="127D8887" w:rsidR="003B7214" w:rsidRPr="00CE21BF" w:rsidRDefault="003B721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1.3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D3A4AB6" w14:textId="77777777" w:rsidR="003B7214" w:rsidRPr="00CE21BF" w:rsidRDefault="00D87FEC" w:rsidP="00D87FE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копии Комплексного плана мероприятий подготовке населения в области ГО и</w:t>
            </w:r>
            <w:r w:rsidR="00DF6751" w:rsidRPr="00CE21BF">
              <w:rPr>
                <w:color w:val="000000"/>
                <w:sz w:val="24"/>
                <w:szCs w:val="24"/>
              </w:rPr>
              <w:t xml:space="preserve"> </w:t>
            </w:r>
            <w:r w:rsidRPr="00CE21BF">
              <w:rPr>
                <w:color w:val="000000"/>
                <w:sz w:val="24"/>
                <w:szCs w:val="24"/>
              </w:rPr>
              <w:t>защиты от ЧС</w:t>
            </w:r>
            <w:r w:rsidR="00DF6751" w:rsidRPr="00CE21BF">
              <w:rPr>
                <w:color w:val="000000"/>
                <w:sz w:val="24"/>
                <w:szCs w:val="24"/>
              </w:rPr>
              <w:t xml:space="preserve"> на 2024 год (раздел «Мероприятия по подготовке неработающего населения»)</w:t>
            </w:r>
          </w:p>
        </w:tc>
        <w:tc>
          <w:tcPr>
            <w:tcW w:w="1842" w:type="dxa"/>
          </w:tcPr>
          <w:p w14:paraId="3DD64A54" w14:textId="2855E318" w:rsidR="003B7214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</w:t>
            </w:r>
            <w:r w:rsidR="00AF1CFF">
              <w:rPr>
                <w:color w:val="000000"/>
                <w:sz w:val="24"/>
                <w:szCs w:val="24"/>
              </w:rPr>
              <w:t>5</w:t>
            </w:r>
          </w:p>
          <w:p w14:paraId="3189C25A" w14:textId="77777777" w:rsidR="00445AA2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D429B3" w14:textId="77777777" w:rsidR="00445AA2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50E26A" w14:textId="0CF1D063" w:rsidR="00445AA2" w:rsidRPr="00CE21BF" w:rsidRDefault="00445AA2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0ABC20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FD344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1C2D3262" w14:textId="5D6BAF3B" w:rsidR="003B7214" w:rsidRDefault="003B7214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</w:t>
            </w:r>
            <w:r w:rsidR="00AF1CFF">
              <w:rPr>
                <w:bCs/>
                <w:color w:val="000000"/>
                <w:sz w:val="24"/>
                <w:szCs w:val="24"/>
              </w:rPr>
              <w:t>5</w:t>
            </w:r>
          </w:p>
          <w:p w14:paraId="50D8C167" w14:textId="77777777" w:rsidR="00445AA2" w:rsidRDefault="00445AA2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DB8C806" w14:textId="0CF29207" w:rsidR="00445AA2" w:rsidRPr="00CE21BF" w:rsidRDefault="00445AA2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4DE4C5F" w14:textId="77777777" w:rsidR="003B7214" w:rsidRPr="00CE21BF" w:rsidRDefault="003B7214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64A675F7" w14:textId="77777777" w:rsidTr="00AD17A2">
        <w:trPr>
          <w:trHeight w:val="23"/>
        </w:trPr>
        <w:tc>
          <w:tcPr>
            <w:tcW w:w="709" w:type="dxa"/>
          </w:tcPr>
          <w:p w14:paraId="6C7C4824" w14:textId="74EB5132" w:rsidR="00DF6751" w:rsidRPr="00CE21BF" w:rsidRDefault="00DF6751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lastRenderedPageBreak/>
              <w:t>1.4</w:t>
            </w:r>
            <w:r w:rsidR="005C708D">
              <w:rPr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22E446D7" w14:textId="77777777" w:rsidR="00DF6751" w:rsidRDefault="00DF6751" w:rsidP="00DF6751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Наличие приказа руководителя организации или учреждения, при котором создан УКП ГОЧС, об организации работы</w:t>
            </w:r>
          </w:p>
          <w:p w14:paraId="76E890E0" w14:textId="68FBE746" w:rsidR="00AB1CD7" w:rsidRPr="00CE21BF" w:rsidRDefault="00AB1CD7" w:rsidP="00DF675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3F736C" w14:textId="19ACAD2D" w:rsidR="00DF6751" w:rsidRDefault="00511E63" w:rsidP="00AD17A2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+</w:t>
            </w:r>
            <w:r w:rsidR="00AF1CFF">
              <w:rPr>
                <w:sz w:val="24"/>
                <w:szCs w:val="24"/>
              </w:rPr>
              <w:t>1</w:t>
            </w:r>
          </w:p>
          <w:p w14:paraId="3690303B" w14:textId="77777777" w:rsidR="00392238" w:rsidRDefault="00392238" w:rsidP="00AD17A2">
            <w:pPr>
              <w:jc w:val="center"/>
              <w:rPr>
                <w:sz w:val="24"/>
                <w:szCs w:val="24"/>
              </w:rPr>
            </w:pPr>
          </w:p>
          <w:p w14:paraId="530ACEB2" w14:textId="743BD611" w:rsidR="00392238" w:rsidRPr="00CE21BF" w:rsidRDefault="00392238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A85D1A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C2BA4A" w14:textId="5890F482" w:rsidR="00392238" w:rsidRPr="00CE21BF" w:rsidRDefault="00392238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67153BE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</w:tr>
      <w:tr w:rsidR="00DF6751" w:rsidRPr="00CE21BF" w14:paraId="63529251" w14:textId="77777777" w:rsidTr="00AD17A2">
        <w:trPr>
          <w:trHeight w:val="23"/>
        </w:trPr>
        <w:tc>
          <w:tcPr>
            <w:tcW w:w="709" w:type="dxa"/>
          </w:tcPr>
          <w:p w14:paraId="610882AF" w14:textId="0296E72D" w:rsidR="00DF6751" w:rsidRPr="00CE21BF" w:rsidRDefault="00DF6751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1.5</w:t>
            </w:r>
            <w:r w:rsidR="005C708D">
              <w:rPr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1E8A5A61" w14:textId="77777777" w:rsidR="00DF6751" w:rsidRPr="00CE21BF" w:rsidRDefault="00DF6751" w:rsidP="003F38C8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Наличие Положения об УКП ГО</w:t>
            </w:r>
            <w:r w:rsidR="00DF48E3" w:rsidRPr="00CE21BF">
              <w:rPr>
                <w:sz w:val="24"/>
                <w:szCs w:val="24"/>
              </w:rPr>
              <w:t>ЧС</w:t>
            </w:r>
          </w:p>
        </w:tc>
        <w:tc>
          <w:tcPr>
            <w:tcW w:w="1842" w:type="dxa"/>
          </w:tcPr>
          <w:p w14:paraId="416EF3EF" w14:textId="77777777" w:rsidR="00DF6751" w:rsidRDefault="00DF6751" w:rsidP="00AD17A2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+3</w:t>
            </w:r>
          </w:p>
          <w:p w14:paraId="3CB9F6CF" w14:textId="54970A32" w:rsidR="00392238" w:rsidRPr="00CE21BF" w:rsidRDefault="00392238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3E262F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BC1BF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0154B314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01" w:type="dxa"/>
          </w:tcPr>
          <w:p w14:paraId="2966AEF4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</w:tr>
      <w:tr w:rsidR="00DF6751" w:rsidRPr="00CE21BF" w14:paraId="4F0761D7" w14:textId="77777777" w:rsidTr="00AD17A2">
        <w:trPr>
          <w:trHeight w:val="23"/>
        </w:trPr>
        <w:tc>
          <w:tcPr>
            <w:tcW w:w="709" w:type="dxa"/>
          </w:tcPr>
          <w:p w14:paraId="71C4244C" w14:textId="722F4E22" w:rsidR="00DF6751" w:rsidRPr="00CE21BF" w:rsidRDefault="00DF6751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1.6</w:t>
            </w:r>
            <w:r w:rsidR="005C708D">
              <w:rPr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CB16B4D" w14:textId="77777777" w:rsidR="00DF6751" w:rsidRPr="00CE21BF" w:rsidRDefault="00DF6751" w:rsidP="003F38C8">
            <w:pPr>
              <w:rPr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перспективного пятилетнего плана совершенствования УМБ УКП ГО</w:t>
            </w:r>
            <w:r w:rsidR="00DF48E3" w:rsidRPr="00CE21BF">
              <w:rPr>
                <w:color w:val="000000"/>
                <w:sz w:val="24"/>
                <w:szCs w:val="24"/>
              </w:rPr>
              <w:t>ЧС</w:t>
            </w:r>
            <w:r w:rsidRPr="00CE21BF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42" w:type="dxa"/>
          </w:tcPr>
          <w:p w14:paraId="7240AB9F" w14:textId="77777777" w:rsidR="00DF6751" w:rsidRDefault="00DF6751" w:rsidP="00AD17A2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+10</w:t>
            </w:r>
          </w:p>
          <w:p w14:paraId="77BE75E7" w14:textId="77777777" w:rsidR="00392238" w:rsidRDefault="00392238" w:rsidP="00AD17A2">
            <w:pPr>
              <w:jc w:val="center"/>
              <w:rPr>
                <w:sz w:val="24"/>
                <w:szCs w:val="24"/>
              </w:rPr>
            </w:pPr>
          </w:p>
          <w:p w14:paraId="0D6E2DD6" w14:textId="3604F882" w:rsidR="00392238" w:rsidRPr="00CE21BF" w:rsidRDefault="00392238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E11B72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6C0CE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7A018B51" w14:textId="77777777" w:rsidR="00DF6751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-10</w:t>
            </w:r>
          </w:p>
          <w:p w14:paraId="737F50E3" w14:textId="60BE2796" w:rsidR="00392238" w:rsidRPr="00CE21BF" w:rsidRDefault="00392238" w:rsidP="00AD17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764EFB30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</w:tr>
      <w:tr w:rsidR="00DF6751" w:rsidRPr="00CE21BF" w14:paraId="211AF541" w14:textId="77777777" w:rsidTr="00AD17A2">
        <w:trPr>
          <w:trHeight w:val="23"/>
        </w:trPr>
        <w:tc>
          <w:tcPr>
            <w:tcW w:w="709" w:type="dxa"/>
          </w:tcPr>
          <w:p w14:paraId="69414341" w14:textId="1BD575AD" w:rsidR="00DF6751" w:rsidRPr="00CE21BF" w:rsidRDefault="00DF48E3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1.7</w:t>
            </w:r>
            <w:r w:rsidR="005C708D">
              <w:rPr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7BDFFC4" w14:textId="77777777" w:rsidR="00DF6751" w:rsidRPr="00CE21BF" w:rsidRDefault="00DF6751" w:rsidP="003F38C8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Наличие Плана работы УКП ГО</w:t>
            </w:r>
            <w:r w:rsidR="00DF48E3" w:rsidRPr="00CE21BF">
              <w:rPr>
                <w:sz w:val="24"/>
                <w:szCs w:val="24"/>
              </w:rPr>
              <w:t xml:space="preserve">ЧС </w:t>
            </w:r>
            <w:r w:rsidRPr="00CE21BF">
              <w:rPr>
                <w:sz w:val="24"/>
                <w:szCs w:val="24"/>
              </w:rPr>
              <w:t xml:space="preserve">на год </w:t>
            </w:r>
          </w:p>
        </w:tc>
        <w:tc>
          <w:tcPr>
            <w:tcW w:w="1842" w:type="dxa"/>
          </w:tcPr>
          <w:p w14:paraId="1F09ABF1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5115F6B2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5E2B4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40F6FDA4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</w:tc>
        <w:tc>
          <w:tcPr>
            <w:tcW w:w="2101" w:type="dxa"/>
          </w:tcPr>
          <w:p w14:paraId="5E6D45C8" w14:textId="77777777" w:rsidR="00DF6751" w:rsidRPr="00CE21BF" w:rsidRDefault="00DF6751" w:rsidP="00AD17A2">
            <w:pPr>
              <w:jc w:val="center"/>
              <w:rPr>
                <w:sz w:val="24"/>
                <w:szCs w:val="24"/>
              </w:rPr>
            </w:pPr>
          </w:p>
        </w:tc>
      </w:tr>
      <w:tr w:rsidR="00DF6751" w:rsidRPr="00CE21BF" w14:paraId="1BE812F8" w14:textId="77777777" w:rsidTr="00AD17A2">
        <w:trPr>
          <w:trHeight w:val="23"/>
        </w:trPr>
        <w:tc>
          <w:tcPr>
            <w:tcW w:w="709" w:type="dxa"/>
          </w:tcPr>
          <w:p w14:paraId="223F9229" w14:textId="67103A0C" w:rsidR="00DF6751" w:rsidRPr="00CE21BF" w:rsidRDefault="00DF48E3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1.8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7BD6F6AC" w14:textId="107C523F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вывески (таблички) у входа в здание, помещение с названием учебно-консультационного пункта, его принадлежности к организации</w:t>
            </w:r>
          </w:p>
        </w:tc>
        <w:tc>
          <w:tcPr>
            <w:tcW w:w="1842" w:type="dxa"/>
          </w:tcPr>
          <w:p w14:paraId="00C22524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331784E9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2A647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05C1C9A6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</w:tc>
        <w:tc>
          <w:tcPr>
            <w:tcW w:w="2101" w:type="dxa"/>
          </w:tcPr>
          <w:p w14:paraId="7661AAF3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5C7B6869" w14:textId="77777777" w:rsidTr="00AD17A2">
        <w:trPr>
          <w:trHeight w:val="23"/>
        </w:trPr>
        <w:tc>
          <w:tcPr>
            <w:tcW w:w="709" w:type="dxa"/>
          </w:tcPr>
          <w:p w14:paraId="312C7881" w14:textId="748FD425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</w:t>
            </w:r>
            <w:r w:rsidR="00DF48E3" w:rsidRPr="00CE21BF">
              <w:rPr>
                <w:color w:val="000000"/>
                <w:sz w:val="24"/>
                <w:szCs w:val="24"/>
              </w:rPr>
              <w:t>9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1217C07D" w14:textId="77777777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распорядка работы УКП ГО</w:t>
            </w:r>
            <w:r w:rsidR="00DF48E3" w:rsidRPr="00CE21BF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842" w:type="dxa"/>
          </w:tcPr>
          <w:p w14:paraId="344023CC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14:paraId="1BAA1F48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1D10BB" w14:textId="77777777" w:rsidR="00807CAD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при отсутствии  </w:t>
            </w:r>
          </w:p>
          <w:p w14:paraId="687EBC49" w14:textId="4E44FFFB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01" w:type="dxa"/>
          </w:tcPr>
          <w:p w14:paraId="610A2006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5607E8ED" w14:textId="77777777" w:rsidTr="00AD17A2">
        <w:trPr>
          <w:trHeight w:val="23"/>
        </w:trPr>
        <w:tc>
          <w:tcPr>
            <w:tcW w:w="709" w:type="dxa"/>
          </w:tcPr>
          <w:p w14:paraId="05616302" w14:textId="4CCA7DF6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</w:t>
            </w:r>
            <w:r w:rsidR="00DF48E3" w:rsidRPr="00CE21BF">
              <w:rPr>
                <w:color w:val="000000"/>
                <w:sz w:val="24"/>
                <w:szCs w:val="24"/>
              </w:rPr>
              <w:t>10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041FF58F" w14:textId="77777777" w:rsidR="00DF6751" w:rsidRPr="00CE21BF" w:rsidRDefault="00DF6751" w:rsidP="004D741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графика дежурств по УКП ГО</w:t>
            </w:r>
            <w:r w:rsidR="00DF48E3" w:rsidRPr="00CE21BF">
              <w:rPr>
                <w:color w:val="000000"/>
                <w:sz w:val="24"/>
                <w:szCs w:val="24"/>
              </w:rPr>
              <w:t>ЧС</w:t>
            </w:r>
            <w:r w:rsidRPr="00CE21BF">
              <w:rPr>
                <w:color w:val="000000"/>
                <w:sz w:val="24"/>
                <w:szCs w:val="24"/>
              </w:rPr>
              <w:t xml:space="preserve"> консультантов</w:t>
            </w:r>
            <w:r w:rsidR="00DF48E3" w:rsidRPr="00CE21BF">
              <w:rPr>
                <w:color w:val="000000"/>
                <w:sz w:val="24"/>
                <w:szCs w:val="24"/>
              </w:rPr>
              <w:t xml:space="preserve"> </w:t>
            </w:r>
            <w:r w:rsidRPr="00CE21BF">
              <w:rPr>
                <w:color w:val="000000"/>
                <w:sz w:val="24"/>
                <w:szCs w:val="24"/>
              </w:rPr>
              <w:t xml:space="preserve">( инструкторов) УКП </w:t>
            </w:r>
            <w:r w:rsidR="009F093D" w:rsidRPr="00CE21BF">
              <w:rPr>
                <w:color w:val="000000"/>
                <w:sz w:val="24"/>
                <w:szCs w:val="24"/>
              </w:rPr>
              <w:t xml:space="preserve"> ГОЧС </w:t>
            </w:r>
            <w:r w:rsidRPr="00CE21BF">
              <w:rPr>
                <w:color w:val="000000"/>
                <w:sz w:val="24"/>
                <w:szCs w:val="24"/>
              </w:rPr>
              <w:t>и других привлекаемых лиц организации и учреждения  на 2024 год</w:t>
            </w:r>
          </w:p>
        </w:tc>
        <w:tc>
          <w:tcPr>
            <w:tcW w:w="1842" w:type="dxa"/>
          </w:tcPr>
          <w:p w14:paraId="591C1A68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14:paraId="262DEF1C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ACB28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29908A09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01" w:type="dxa"/>
          </w:tcPr>
          <w:p w14:paraId="290C4035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0CE17E7E" w14:textId="77777777" w:rsidTr="00AD17A2">
        <w:trPr>
          <w:trHeight w:val="23"/>
        </w:trPr>
        <w:tc>
          <w:tcPr>
            <w:tcW w:w="709" w:type="dxa"/>
          </w:tcPr>
          <w:p w14:paraId="087FA45E" w14:textId="0F4F1D36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DF48E3" w:rsidRPr="00CE21BF">
              <w:rPr>
                <w:color w:val="000000"/>
                <w:sz w:val="24"/>
                <w:szCs w:val="24"/>
              </w:rPr>
              <w:t>1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23D15C94" w14:textId="77777777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Наличие примерной тематики проведения консультаций с неработающим и другими группами населения </w:t>
            </w:r>
          </w:p>
        </w:tc>
        <w:tc>
          <w:tcPr>
            <w:tcW w:w="1842" w:type="dxa"/>
          </w:tcPr>
          <w:p w14:paraId="31D9569C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79DC6507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CACE4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71CADD4C" w14:textId="77777777" w:rsidR="00DF6751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  <w:p w14:paraId="4221574F" w14:textId="11DD4C75" w:rsidR="00CE21BF" w:rsidRPr="00CE21BF" w:rsidRDefault="00CE21BF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41F392F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5499ED4D" w14:textId="77777777" w:rsidTr="00AD17A2">
        <w:trPr>
          <w:trHeight w:val="23"/>
        </w:trPr>
        <w:tc>
          <w:tcPr>
            <w:tcW w:w="709" w:type="dxa"/>
          </w:tcPr>
          <w:p w14:paraId="41BE6703" w14:textId="69206819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DF48E3" w:rsidRPr="00CE21BF">
              <w:rPr>
                <w:color w:val="000000"/>
                <w:sz w:val="24"/>
                <w:szCs w:val="24"/>
              </w:rPr>
              <w:t>2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4082C39E" w14:textId="77777777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Наличие примерной программы (с содержанием тем) подготовки неработающего населения </w:t>
            </w:r>
          </w:p>
        </w:tc>
        <w:tc>
          <w:tcPr>
            <w:tcW w:w="1842" w:type="dxa"/>
          </w:tcPr>
          <w:p w14:paraId="739762F5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+10</w:t>
            </w:r>
          </w:p>
        </w:tc>
        <w:tc>
          <w:tcPr>
            <w:tcW w:w="2127" w:type="dxa"/>
          </w:tcPr>
          <w:p w14:paraId="11BC33B0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17A2F4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31D35770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-10</w:t>
            </w:r>
          </w:p>
          <w:p w14:paraId="13CE33A4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89FC6C9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23DDC66A" w14:textId="77777777" w:rsidTr="00AD17A2">
        <w:trPr>
          <w:trHeight w:val="23"/>
        </w:trPr>
        <w:tc>
          <w:tcPr>
            <w:tcW w:w="709" w:type="dxa"/>
          </w:tcPr>
          <w:p w14:paraId="30318C79" w14:textId="1B466BDD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AE6708" w:rsidRPr="00CE21BF">
              <w:rPr>
                <w:color w:val="000000"/>
                <w:sz w:val="24"/>
                <w:szCs w:val="24"/>
              </w:rPr>
              <w:t>3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77E6CE34" w14:textId="49DB71B3" w:rsidR="00DF6751" w:rsidRPr="00CE21BF" w:rsidRDefault="007B33FB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Расписание</w:t>
            </w:r>
            <w:r w:rsidR="00DF6751" w:rsidRPr="00CE21BF">
              <w:rPr>
                <w:color w:val="000000"/>
                <w:sz w:val="24"/>
                <w:szCs w:val="24"/>
              </w:rPr>
              <w:t xml:space="preserve"> проведения мероприятий и консультаций с неработающим населением в УКП ГО</w:t>
            </w:r>
            <w:r>
              <w:rPr>
                <w:color w:val="000000"/>
                <w:sz w:val="24"/>
                <w:szCs w:val="24"/>
              </w:rPr>
              <w:t>ЧС</w:t>
            </w:r>
            <w:r w:rsidR="00DF6751" w:rsidRPr="00CE21BF">
              <w:rPr>
                <w:color w:val="000000"/>
                <w:sz w:val="24"/>
                <w:szCs w:val="24"/>
              </w:rPr>
              <w:t xml:space="preserve"> на месяц </w:t>
            </w:r>
          </w:p>
        </w:tc>
        <w:tc>
          <w:tcPr>
            <w:tcW w:w="1842" w:type="dxa"/>
          </w:tcPr>
          <w:p w14:paraId="6C818F55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4164A631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87872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704194AA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</w:tc>
        <w:tc>
          <w:tcPr>
            <w:tcW w:w="2101" w:type="dxa"/>
          </w:tcPr>
          <w:p w14:paraId="1EF12323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650EE998" w14:textId="77777777" w:rsidTr="00AD17A2">
        <w:trPr>
          <w:trHeight w:val="555"/>
        </w:trPr>
        <w:tc>
          <w:tcPr>
            <w:tcW w:w="709" w:type="dxa"/>
          </w:tcPr>
          <w:p w14:paraId="0E119C0A" w14:textId="77A4BC86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C614B8" w:rsidRPr="00CE21BF">
              <w:rPr>
                <w:color w:val="000000"/>
                <w:sz w:val="24"/>
                <w:szCs w:val="24"/>
              </w:rPr>
              <w:t>4</w:t>
            </w:r>
            <w:r w:rsidR="005C70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549BE2B4" w14:textId="2CAE5561" w:rsidR="00CA33D7" w:rsidRPr="00CE21BF" w:rsidRDefault="00DF6751" w:rsidP="00C614B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Наличие журнала учета проведения консультаций и </w:t>
            </w:r>
            <w:r w:rsidR="00CA33D7">
              <w:rPr>
                <w:color w:val="000000"/>
                <w:sz w:val="24"/>
                <w:szCs w:val="24"/>
              </w:rPr>
              <w:t>посещаемости</w:t>
            </w:r>
            <w:r w:rsidRPr="00CE21BF">
              <w:rPr>
                <w:color w:val="000000"/>
                <w:sz w:val="24"/>
                <w:szCs w:val="24"/>
              </w:rPr>
              <w:t xml:space="preserve"> </w:t>
            </w:r>
            <w:r w:rsidR="00D2174B">
              <w:rPr>
                <w:color w:val="000000"/>
                <w:sz w:val="24"/>
                <w:szCs w:val="24"/>
              </w:rPr>
              <w:t xml:space="preserve">мероприятий </w:t>
            </w:r>
            <w:r w:rsidRPr="00CE21BF">
              <w:rPr>
                <w:color w:val="000000"/>
                <w:sz w:val="24"/>
                <w:szCs w:val="24"/>
              </w:rPr>
              <w:t>на УКП ГОЧС</w:t>
            </w:r>
            <w:r w:rsidR="009F093D" w:rsidRPr="00CE21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B5500A2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0706409D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980F5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1058CE43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-5</w:t>
            </w:r>
          </w:p>
          <w:p w14:paraId="3A04FA24" w14:textId="0E98A0AD" w:rsidR="00CE21BF" w:rsidRPr="00CE21BF" w:rsidRDefault="00CE21BF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BFD0753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3D7" w:rsidRPr="00CE21BF" w14:paraId="6A4359EC" w14:textId="77777777" w:rsidTr="00AD17A2">
        <w:trPr>
          <w:trHeight w:val="841"/>
        </w:trPr>
        <w:tc>
          <w:tcPr>
            <w:tcW w:w="709" w:type="dxa"/>
          </w:tcPr>
          <w:p w14:paraId="64174CB1" w14:textId="3B383FFE" w:rsidR="00CA33D7" w:rsidRPr="00CE21BF" w:rsidRDefault="00CA33D7" w:rsidP="003F3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1.15</w:t>
            </w:r>
            <w:r w:rsidR="004979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6CE60295" w14:textId="2D5E6FC9" w:rsidR="00CA33D7" w:rsidRPr="00CE21BF" w:rsidRDefault="00CA33D7" w:rsidP="00CA33D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журнала персонального учета населения, обратившегося за консультацией и прошедшего обучение на УКП ГОЧС</w:t>
            </w:r>
          </w:p>
        </w:tc>
        <w:tc>
          <w:tcPr>
            <w:tcW w:w="1842" w:type="dxa"/>
          </w:tcPr>
          <w:p w14:paraId="4EFDF7A1" w14:textId="7B2A8A1E" w:rsidR="00CA33D7" w:rsidRPr="00CE21BF" w:rsidRDefault="003B0547" w:rsidP="00AD1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0011ABBE" w14:textId="77777777" w:rsidR="00CA33D7" w:rsidRPr="00CE21BF" w:rsidRDefault="00CA33D7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5DDB1" w14:textId="77777777" w:rsidR="00CA33D7" w:rsidRDefault="003B0547" w:rsidP="00AD1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отсутствии</w:t>
            </w:r>
          </w:p>
          <w:p w14:paraId="40F639BE" w14:textId="5A1E375B" w:rsidR="003B0547" w:rsidRPr="00CE21BF" w:rsidRDefault="003B0547" w:rsidP="00AD1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2101" w:type="dxa"/>
          </w:tcPr>
          <w:p w14:paraId="4111FDD3" w14:textId="77777777" w:rsidR="00CA33D7" w:rsidRPr="00CE21BF" w:rsidRDefault="00CA33D7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16EE13CA" w14:textId="77777777" w:rsidTr="00AD17A2">
        <w:trPr>
          <w:trHeight w:val="23"/>
        </w:trPr>
        <w:tc>
          <w:tcPr>
            <w:tcW w:w="709" w:type="dxa"/>
          </w:tcPr>
          <w:p w14:paraId="08246289" w14:textId="77FBD474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871E7F">
              <w:rPr>
                <w:color w:val="000000"/>
                <w:sz w:val="24"/>
                <w:szCs w:val="24"/>
              </w:rPr>
              <w:t>6</w:t>
            </w:r>
            <w:r w:rsidR="004979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76E4CDF9" w14:textId="77777777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Списки неработающих жильцов с указанием адресов и телефонов старших домов</w:t>
            </w:r>
          </w:p>
        </w:tc>
        <w:tc>
          <w:tcPr>
            <w:tcW w:w="1842" w:type="dxa"/>
          </w:tcPr>
          <w:p w14:paraId="42BED01A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14:paraId="2D425F05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41A08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5DA78F3A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2101" w:type="dxa"/>
          </w:tcPr>
          <w:p w14:paraId="002E9A9C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47AB3047" w14:textId="77777777" w:rsidTr="00AD17A2">
        <w:trPr>
          <w:trHeight w:val="117"/>
        </w:trPr>
        <w:tc>
          <w:tcPr>
            <w:tcW w:w="709" w:type="dxa"/>
          </w:tcPr>
          <w:p w14:paraId="4679D9F1" w14:textId="13125689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871E7F">
              <w:rPr>
                <w:color w:val="000000"/>
                <w:sz w:val="24"/>
                <w:szCs w:val="24"/>
              </w:rPr>
              <w:t>7</w:t>
            </w:r>
            <w:r w:rsidR="004979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14:paraId="4BAAC52D" w14:textId="77777777" w:rsidR="00DF6751" w:rsidRPr="00CE21BF" w:rsidRDefault="00DF6751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Наличие функциональных </w:t>
            </w:r>
            <w:r w:rsidRPr="00CE21BF">
              <w:rPr>
                <w:color w:val="000000"/>
                <w:sz w:val="24"/>
                <w:szCs w:val="24"/>
              </w:rPr>
              <w:br/>
              <w:t>обязанностей должностных лиц УКП  ГОЧС начальника (консультанта) УКП</w:t>
            </w:r>
            <w:r w:rsidR="009F093D" w:rsidRPr="00CE21BF">
              <w:rPr>
                <w:color w:val="000000"/>
                <w:sz w:val="24"/>
                <w:szCs w:val="24"/>
              </w:rPr>
              <w:t xml:space="preserve"> ГОЧС</w:t>
            </w:r>
          </w:p>
        </w:tc>
        <w:tc>
          <w:tcPr>
            <w:tcW w:w="1842" w:type="dxa"/>
          </w:tcPr>
          <w:p w14:paraId="715B3E77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14:paraId="54784361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BDCCA9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6D96C4B4" w14:textId="77777777" w:rsidR="00DF6751" w:rsidRPr="00CE21BF" w:rsidRDefault="00DF6751" w:rsidP="00AD17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-3</w:t>
            </w:r>
          </w:p>
          <w:p w14:paraId="206142DE" w14:textId="39EDA9C5" w:rsidR="00CE21BF" w:rsidRPr="00CE21BF" w:rsidRDefault="00CE21BF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E4EFF76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7F60E3DC" w14:textId="77777777" w:rsidTr="004979BE">
        <w:trPr>
          <w:trHeight w:val="575"/>
        </w:trPr>
        <w:tc>
          <w:tcPr>
            <w:tcW w:w="709" w:type="dxa"/>
          </w:tcPr>
          <w:p w14:paraId="662CF0C0" w14:textId="418E8AEE" w:rsidR="00DF6751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1.1</w:t>
            </w:r>
            <w:r w:rsidR="00871E7F">
              <w:rPr>
                <w:color w:val="000000"/>
                <w:sz w:val="24"/>
                <w:szCs w:val="24"/>
              </w:rPr>
              <w:t>8</w:t>
            </w:r>
            <w:r w:rsidR="004979BE">
              <w:rPr>
                <w:color w:val="000000"/>
                <w:sz w:val="24"/>
                <w:szCs w:val="24"/>
              </w:rPr>
              <w:t>.</w:t>
            </w:r>
          </w:p>
          <w:p w14:paraId="0D67E88A" w14:textId="48725B7F" w:rsidR="00AA5DA9" w:rsidRPr="00CE21BF" w:rsidRDefault="00AA5DA9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</w:tcPr>
          <w:p w14:paraId="6650BA51" w14:textId="643592B5" w:rsidR="00CE21BF" w:rsidRPr="00CE21BF" w:rsidRDefault="00DF6751" w:rsidP="00871E7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Наличие  паспорта УКП ГО</w:t>
            </w:r>
            <w:r w:rsidR="00C614B8" w:rsidRPr="00CE21BF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1842" w:type="dxa"/>
          </w:tcPr>
          <w:p w14:paraId="5F1C21F9" w14:textId="11788462" w:rsidR="00CE21BF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</w:tcPr>
          <w:p w14:paraId="555048DD" w14:textId="77777777" w:rsidR="00DF6751" w:rsidRPr="00CE21BF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31F25" w14:textId="77777777" w:rsidR="00AA5DA9" w:rsidRDefault="00DF6751" w:rsidP="00AD17A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при отсутствии</w:t>
            </w:r>
          </w:p>
          <w:p w14:paraId="47B3D290" w14:textId="5366A5D7" w:rsidR="00807CAD" w:rsidRPr="00CE21BF" w:rsidRDefault="00807CAD" w:rsidP="00AD1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2101" w:type="dxa"/>
          </w:tcPr>
          <w:p w14:paraId="6A093C72" w14:textId="77777777" w:rsidR="00DF6751" w:rsidRPr="00CE21BF" w:rsidRDefault="00DF6751" w:rsidP="004979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920" w:rsidRPr="00CE21BF" w14:paraId="32CC4FC3" w14:textId="77777777" w:rsidTr="0019435A">
        <w:trPr>
          <w:trHeight w:val="23"/>
        </w:trPr>
        <w:tc>
          <w:tcPr>
            <w:tcW w:w="709" w:type="dxa"/>
          </w:tcPr>
          <w:p w14:paraId="43127831" w14:textId="77777777" w:rsidR="00B80920" w:rsidRPr="00CE21BF" w:rsidRDefault="00B80920" w:rsidP="003F38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82" w:type="dxa"/>
          </w:tcPr>
          <w:p w14:paraId="3699C0A6" w14:textId="77777777" w:rsidR="00B80920" w:rsidRPr="00CE21BF" w:rsidRDefault="00B80920" w:rsidP="003F38C8">
            <w:pPr>
              <w:rPr>
                <w:bCs/>
                <w:sz w:val="24"/>
                <w:szCs w:val="24"/>
              </w:rPr>
            </w:pPr>
            <w:r w:rsidRPr="00CE21BF">
              <w:rPr>
                <w:bCs/>
                <w:sz w:val="24"/>
                <w:szCs w:val="24"/>
              </w:rPr>
              <w:t>Организация и содержание учебного процесса и учебно-методическое обеспечение УКП ГО</w:t>
            </w:r>
            <w:r w:rsidR="00A150C9" w:rsidRPr="00CE21BF">
              <w:rPr>
                <w:bCs/>
                <w:sz w:val="24"/>
                <w:szCs w:val="24"/>
              </w:rPr>
              <w:t>ЧС</w:t>
            </w:r>
          </w:p>
        </w:tc>
        <w:tc>
          <w:tcPr>
            <w:tcW w:w="8338" w:type="dxa"/>
            <w:gridSpan w:val="4"/>
            <w:vAlign w:val="center"/>
          </w:tcPr>
          <w:p w14:paraId="438079C5" w14:textId="77777777" w:rsidR="00B80920" w:rsidRPr="00CE21BF" w:rsidRDefault="00B80920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516BF25D" w14:textId="77777777" w:rsidTr="0019435A">
        <w:trPr>
          <w:trHeight w:val="1127"/>
        </w:trPr>
        <w:tc>
          <w:tcPr>
            <w:tcW w:w="709" w:type="dxa"/>
          </w:tcPr>
          <w:p w14:paraId="631CB378" w14:textId="77777777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82" w:type="dxa"/>
          </w:tcPr>
          <w:p w14:paraId="5F1DF54F" w14:textId="33D19577" w:rsidR="00DF6751" w:rsidRPr="00CE21BF" w:rsidRDefault="00DF6751" w:rsidP="00D2174B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 Прохождения курсового обучения инструкторов (консультантов) УКП в </w:t>
            </w:r>
            <w:r w:rsidR="008B3ED2">
              <w:rPr>
                <w:color w:val="000000"/>
                <w:sz w:val="24"/>
                <w:szCs w:val="24"/>
              </w:rPr>
              <w:t>отделе</w:t>
            </w:r>
            <w:r w:rsidRPr="00CE21BF">
              <w:rPr>
                <w:color w:val="000000"/>
                <w:sz w:val="24"/>
                <w:szCs w:val="24"/>
              </w:rPr>
              <w:t xml:space="preserve"> «УМЦ ОГКУ «ЦГО» курсов ГО</w:t>
            </w:r>
            <w:r w:rsidR="009F093D" w:rsidRPr="00CE21BF">
              <w:rPr>
                <w:color w:val="000000"/>
                <w:sz w:val="24"/>
                <w:szCs w:val="24"/>
              </w:rPr>
              <w:t xml:space="preserve"> </w:t>
            </w:r>
            <w:r w:rsidR="00D2174B">
              <w:rPr>
                <w:color w:val="000000"/>
                <w:sz w:val="24"/>
                <w:szCs w:val="24"/>
              </w:rPr>
              <w:t xml:space="preserve">МО </w:t>
            </w:r>
            <w:r w:rsidRPr="00CE21BF">
              <w:rPr>
                <w:color w:val="000000"/>
                <w:sz w:val="24"/>
                <w:szCs w:val="24"/>
              </w:rPr>
              <w:t xml:space="preserve">в установленные сроки (не реже 1 раза </w:t>
            </w:r>
            <w:r w:rsidR="00D2174B">
              <w:rPr>
                <w:color w:val="000000"/>
                <w:sz w:val="24"/>
                <w:szCs w:val="24"/>
              </w:rPr>
              <w:t xml:space="preserve"> </w:t>
            </w:r>
            <w:r w:rsidRPr="00CE21BF">
              <w:rPr>
                <w:color w:val="000000"/>
                <w:sz w:val="24"/>
                <w:szCs w:val="24"/>
              </w:rPr>
              <w:t xml:space="preserve">в </w:t>
            </w:r>
            <w:r w:rsidR="00D2174B">
              <w:rPr>
                <w:color w:val="000000"/>
                <w:sz w:val="24"/>
                <w:szCs w:val="24"/>
              </w:rPr>
              <w:t>5</w:t>
            </w:r>
            <w:r w:rsidRPr="00CE21BF">
              <w:rPr>
                <w:color w:val="000000"/>
                <w:sz w:val="24"/>
                <w:szCs w:val="24"/>
              </w:rPr>
              <w:t xml:space="preserve"> лет)   (указать, где проходил обучение, дату прохождения, № документа)</w:t>
            </w:r>
          </w:p>
        </w:tc>
        <w:tc>
          <w:tcPr>
            <w:tcW w:w="1842" w:type="dxa"/>
            <w:vAlign w:val="center"/>
          </w:tcPr>
          <w:p w14:paraId="3C58E954" w14:textId="77777777" w:rsidR="00DF6751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  <w:p w14:paraId="15DD8078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0BBD8D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1FBCE3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58B510" w14:textId="1E738771" w:rsidR="00CE21BF" w:rsidRP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26E6BA" w14:textId="77777777" w:rsidR="00DF6751" w:rsidRPr="00CE21BF" w:rsidRDefault="00DF6751" w:rsidP="003F38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6E4516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Нарушение сроков подготовки  </w:t>
            </w:r>
          </w:p>
          <w:p w14:paraId="53EC4274" w14:textId="77777777" w:rsidR="00DF6751" w:rsidRPr="00CE21BF" w:rsidRDefault="00A94A04" w:rsidP="003F38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-10</w:t>
            </w:r>
          </w:p>
          <w:p w14:paraId="052EC190" w14:textId="77777777" w:rsidR="00CE21BF" w:rsidRDefault="00CE21BF" w:rsidP="003F38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15D3CD4" w14:textId="29BE50CE" w:rsidR="00CE21BF" w:rsidRPr="00CE21BF" w:rsidRDefault="00CE21BF" w:rsidP="003F38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FA98A18" w14:textId="77777777" w:rsidR="00DF6751" w:rsidRDefault="00A94A04" w:rsidP="00A94A04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каждого инструктора (консультанта) УКП</w:t>
            </w:r>
          </w:p>
          <w:p w14:paraId="40F350B4" w14:textId="6DC452CE" w:rsidR="00CE21BF" w:rsidRPr="00CE21BF" w:rsidRDefault="00CE21BF" w:rsidP="00A94A04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751" w:rsidRPr="00CE21BF" w14:paraId="1DC778B7" w14:textId="77777777" w:rsidTr="008B3ED2">
        <w:trPr>
          <w:trHeight w:val="23"/>
        </w:trPr>
        <w:tc>
          <w:tcPr>
            <w:tcW w:w="709" w:type="dxa"/>
          </w:tcPr>
          <w:p w14:paraId="353DC5FC" w14:textId="77777777" w:rsidR="00DF6751" w:rsidRPr="00CE21BF" w:rsidRDefault="00DF6751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82" w:type="dxa"/>
          </w:tcPr>
          <w:p w14:paraId="1DE1131D" w14:textId="77777777" w:rsidR="00DF6751" w:rsidRPr="00CE21BF" w:rsidRDefault="00DF6751" w:rsidP="003F38C8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Наличие методических  разработок по проведению занятий согласно утвержденной тематике </w:t>
            </w:r>
          </w:p>
        </w:tc>
        <w:tc>
          <w:tcPr>
            <w:tcW w:w="1842" w:type="dxa"/>
          </w:tcPr>
          <w:p w14:paraId="5EA70CB6" w14:textId="77777777" w:rsidR="00DF6751" w:rsidRPr="00CE21BF" w:rsidRDefault="00DF6751" w:rsidP="008B3ED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+3</w:t>
            </w:r>
          </w:p>
        </w:tc>
        <w:tc>
          <w:tcPr>
            <w:tcW w:w="2127" w:type="dxa"/>
          </w:tcPr>
          <w:p w14:paraId="499F7F67" w14:textId="77777777" w:rsidR="00DF6751" w:rsidRPr="00CE21BF" w:rsidRDefault="00DF6751" w:rsidP="008B3E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771BB" w14:textId="77777777" w:rsidR="00DF6751" w:rsidRPr="00CE21BF" w:rsidRDefault="00DF6751" w:rsidP="008B3E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802C834" w14:textId="77777777" w:rsidR="00DF6751" w:rsidRPr="00CE21BF" w:rsidRDefault="00DF6751" w:rsidP="008B3ED2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каждую</w:t>
            </w:r>
          </w:p>
        </w:tc>
      </w:tr>
      <w:tr w:rsidR="00A94A04" w:rsidRPr="00CE21BF" w14:paraId="01D3F4BB" w14:textId="77777777" w:rsidTr="004979BE">
        <w:trPr>
          <w:trHeight w:val="23"/>
        </w:trPr>
        <w:tc>
          <w:tcPr>
            <w:tcW w:w="709" w:type="dxa"/>
          </w:tcPr>
          <w:p w14:paraId="086EC7D8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82" w:type="dxa"/>
          </w:tcPr>
          <w:p w14:paraId="1CF56843" w14:textId="77777777" w:rsidR="00A94A04" w:rsidRPr="00CE21BF" w:rsidRDefault="00A94A04" w:rsidP="00DF6751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Реализация выполнения плана работы УКП  ГОЧС  на 2024 год,  % его выполнения (на день проведения смотра-конкурса):</w:t>
            </w:r>
          </w:p>
          <w:p w14:paraId="0DAD8E10" w14:textId="77777777" w:rsidR="00A94A04" w:rsidRPr="00CE21BF" w:rsidRDefault="00A94A04" w:rsidP="00DF6751">
            <w:pPr>
              <w:ind w:left="720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- 90%</w:t>
            </w:r>
          </w:p>
          <w:p w14:paraId="562FA65F" w14:textId="77777777" w:rsidR="00A94A04" w:rsidRPr="00CE21BF" w:rsidRDefault="00A94A04" w:rsidP="00A94A04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            - 80%</w:t>
            </w:r>
          </w:p>
          <w:p w14:paraId="7D0E6AF1" w14:textId="77777777" w:rsidR="00A94A04" w:rsidRPr="00CE21BF" w:rsidRDefault="00A94A04" w:rsidP="00A94A04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            - менее 80%</w:t>
            </w:r>
          </w:p>
        </w:tc>
        <w:tc>
          <w:tcPr>
            <w:tcW w:w="1842" w:type="dxa"/>
            <w:vAlign w:val="center"/>
          </w:tcPr>
          <w:p w14:paraId="2D2996F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923011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4AD2F2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8B4E6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+10</w:t>
            </w:r>
          </w:p>
          <w:p w14:paraId="2E4C9480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+8</w:t>
            </w:r>
          </w:p>
          <w:p w14:paraId="4AE9B15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127" w:type="dxa"/>
            <w:vAlign w:val="center"/>
          </w:tcPr>
          <w:p w14:paraId="024625D7" w14:textId="77777777" w:rsidR="00A94A04" w:rsidRPr="00CE21BF" w:rsidRDefault="00A94A04" w:rsidP="003F38C8">
            <w:pPr>
              <w:rPr>
                <w:color w:val="000000"/>
                <w:sz w:val="24"/>
                <w:szCs w:val="24"/>
              </w:rPr>
            </w:pPr>
          </w:p>
          <w:p w14:paraId="58264F8B" w14:textId="77777777" w:rsidR="00A94A04" w:rsidRPr="00CE21BF" w:rsidRDefault="00A94A04" w:rsidP="003F38C8">
            <w:pPr>
              <w:rPr>
                <w:color w:val="000000"/>
                <w:sz w:val="24"/>
                <w:szCs w:val="24"/>
              </w:rPr>
            </w:pPr>
          </w:p>
          <w:p w14:paraId="50C6684E" w14:textId="77777777" w:rsidR="00A94A04" w:rsidRPr="00CE21BF" w:rsidRDefault="00A94A04" w:rsidP="003F38C8">
            <w:pPr>
              <w:rPr>
                <w:color w:val="000000"/>
                <w:sz w:val="24"/>
                <w:szCs w:val="24"/>
              </w:rPr>
            </w:pPr>
          </w:p>
          <w:p w14:paraId="669C5CE3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A46787" w14:textId="77777777" w:rsidR="00A94A04" w:rsidRPr="00CE21BF" w:rsidRDefault="00A94A04" w:rsidP="003F38C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5CB7A" w14:textId="77777777" w:rsidR="00A94A04" w:rsidRPr="00CE21BF" w:rsidRDefault="00A94A04" w:rsidP="004979BE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отсутствие плана работы УКП</w:t>
            </w:r>
          </w:p>
          <w:p w14:paraId="634BE4DD" w14:textId="5152FB58" w:rsidR="00CE21BF" w:rsidRDefault="00A94A04" w:rsidP="004979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-10</w:t>
            </w:r>
          </w:p>
          <w:p w14:paraId="77813090" w14:textId="77777777" w:rsidR="00CE21BF" w:rsidRDefault="00CE21BF" w:rsidP="004979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2FBCE35" w14:textId="40DC6CEF" w:rsidR="00CE21BF" w:rsidRPr="00CE21BF" w:rsidRDefault="00CE21BF" w:rsidP="004979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1227449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426F2763" w14:textId="77777777" w:rsidTr="0019435A">
        <w:trPr>
          <w:trHeight w:val="23"/>
        </w:trPr>
        <w:tc>
          <w:tcPr>
            <w:tcW w:w="709" w:type="dxa"/>
          </w:tcPr>
          <w:p w14:paraId="3B60661A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82" w:type="dxa"/>
          </w:tcPr>
          <w:p w14:paraId="7C39C7D0" w14:textId="2A2D1753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Количество (чел.), прошедших подготовку, получивших консультации в УКП</w:t>
            </w:r>
            <w:r w:rsidR="008B3ED2">
              <w:rPr>
                <w:sz w:val="24"/>
                <w:szCs w:val="24"/>
              </w:rPr>
              <w:t xml:space="preserve"> ГОЧС</w:t>
            </w:r>
            <w:r w:rsidRPr="00CE21BF">
              <w:rPr>
                <w:sz w:val="24"/>
                <w:szCs w:val="24"/>
              </w:rPr>
              <w:t xml:space="preserve"> (за второе полугодие 2023 года  и текущий год):</w:t>
            </w:r>
          </w:p>
          <w:p w14:paraId="4FB37BA2" w14:textId="77777777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от 1000 и более чел.</w:t>
            </w:r>
          </w:p>
          <w:p w14:paraId="339AE678" w14:textId="77777777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от 800 до 1000 чел.</w:t>
            </w:r>
          </w:p>
          <w:p w14:paraId="588863A8" w14:textId="77777777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от 600 до 800 чел.</w:t>
            </w:r>
          </w:p>
          <w:p w14:paraId="03640A9D" w14:textId="77777777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от 400 до 600 чел.</w:t>
            </w:r>
          </w:p>
          <w:p w14:paraId="2FF7CFB3" w14:textId="77777777" w:rsidR="00A94A04" w:rsidRPr="00CE21BF" w:rsidRDefault="00A94A04" w:rsidP="00FC1873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от 200 до 400 чел.</w:t>
            </w:r>
          </w:p>
        </w:tc>
        <w:tc>
          <w:tcPr>
            <w:tcW w:w="1842" w:type="dxa"/>
            <w:vAlign w:val="center"/>
          </w:tcPr>
          <w:p w14:paraId="50E7D560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F1AB6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4A4F7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D82E8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+60</w:t>
            </w:r>
          </w:p>
          <w:p w14:paraId="137E9D49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+50</w:t>
            </w:r>
          </w:p>
          <w:p w14:paraId="7B64A6A0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+40</w:t>
            </w:r>
          </w:p>
          <w:p w14:paraId="5F592F4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+25</w:t>
            </w:r>
          </w:p>
          <w:p w14:paraId="7B787B74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+15</w:t>
            </w:r>
          </w:p>
        </w:tc>
        <w:tc>
          <w:tcPr>
            <w:tcW w:w="2127" w:type="dxa"/>
            <w:vAlign w:val="center"/>
          </w:tcPr>
          <w:p w14:paraId="58251337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5F0B69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56457A3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5CDD8E00" w14:textId="77777777" w:rsidTr="0019435A">
        <w:trPr>
          <w:trHeight w:val="23"/>
        </w:trPr>
        <w:tc>
          <w:tcPr>
            <w:tcW w:w="709" w:type="dxa"/>
          </w:tcPr>
          <w:p w14:paraId="3D46E7C4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82" w:type="dxa"/>
          </w:tcPr>
          <w:p w14:paraId="64362C22" w14:textId="3AA2A329" w:rsidR="00A94A04" w:rsidRPr="00CE21BF" w:rsidRDefault="00A94A04" w:rsidP="00FC1873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Финансовое обеспечение УКП  ГО</w:t>
            </w:r>
            <w:r w:rsidR="004F4D20" w:rsidRPr="00CE21BF">
              <w:rPr>
                <w:sz w:val="24"/>
                <w:szCs w:val="24"/>
              </w:rPr>
              <w:t>ЧС</w:t>
            </w:r>
            <w:r w:rsidRPr="00CE21BF">
              <w:rPr>
                <w:sz w:val="24"/>
                <w:szCs w:val="24"/>
              </w:rPr>
              <w:t xml:space="preserve"> (финансовые  средства на  развитие УМБ УКП </w:t>
            </w:r>
            <w:r w:rsidR="009F093D" w:rsidRPr="00CE21BF">
              <w:rPr>
                <w:sz w:val="24"/>
                <w:szCs w:val="24"/>
              </w:rPr>
              <w:t xml:space="preserve">ГОЧС </w:t>
            </w:r>
            <w:r w:rsidRPr="00CE21BF">
              <w:rPr>
                <w:sz w:val="24"/>
                <w:szCs w:val="24"/>
              </w:rPr>
              <w:t>предусмотрены из муниципального бюджета)</w:t>
            </w:r>
          </w:p>
        </w:tc>
        <w:tc>
          <w:tcPr>
            <w:tcW w:w="1842" w:type="dxa"/>
            <w:vAlign w:val="center"/>
          </w:tcPr>
          <w:p w14:paraId="1C6A7A6E" w14:textId="77777777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+20</w:t>
            </w:r>
          </w:p>
          <w:p w14:paraId="3EF26E1B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47FDB4" w14:textId="3BE79957" w:rsidR="00CE21BF" w:rsidRP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DCA4B4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A75DB7" w14:textId="77777777" w:rsidR="00A94A04" w:rsidRPr="00CE21BF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финансирование   не предусмотрено</w:t>
            </w:r>
          </w:p>
          <w:p w14:paraId="13C30488" w14:textId="77777777" w:rsidR="00A94A04" w:rsidRPr="00CE21BF" w:rsidRDefault="00A94A04" w:rsidP="003F38C8">
            <w:pPr>
              <w:jc w:val="center"/>
              <w:rPr>
                <w:bCs/>
                <w:sz w:val="24"/>
                <w:szCs w:val="24"/>
              </w:rPr>
            </w:pPr>
            <w:r w:rsidRPr="00CE21BF">
              <w:rPr>
                <w:bCs/>
                <w:sz w:val="24"/>
                <w:szCs w:val="24"/>
              </w:rPr>
              <w:t>- 20</w:t>
            </w:r>
          </w:p>
        </w:tc>
        <w:tc>
          <w:tcPr>
            <w:tcW w:w="2101" w:type="dxa"/>
            <w:vAlign w:val="center"/>
          </w:tcPr>
          <w:p w14:paraId="3B91A116" w14:textId="73273C1D" w:rsidR="00CE21BF" w:rsidRPr="00CE21BF" w:rsidRDefault="00CE21BF" w:rsidP="008B3E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3A420242" w14:textId="77777777" w:rsidTr="00786C0E">
        <w:trPr>
          <w:trHeight w:val="23"/>
        </w:trPr>
        <w:tc>
          <w:tcPr>
            <w:tcW w:w="709" w:type="dxa"/>
          </w:tcPr>
          <w:p w14:paraId="3A9D7B01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82" w:type="dxa"/>
          </w:tcPr>
          <w:p w14:paraId="4684A982" w14:textId="209FF735" w:rsidR="00A94A04" w:rsidRPr="00CE21BF" w:rsidRDefault="00A94A04" w:rsidP="00CE21BF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Организована подписка на периодическую печать (журнал «Гражданская защита», «Основы безопасности жизнедеятельности», «Военные знания» и другая подписка на печать по безопасности жизнедеятельности (на 2024 год)</w:t>
            </w:r>
          </w:p>
        </w:tc>
        <w:tc>
          <w:tcPr>
            <w:tcW w:w="1842" w:type="dxa"/>
            <w:vAlign w:val="center"/>
          </w:tcPr>
          <w:p w14:paraId="6A3A3378" w14:textId="77777777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+20</w:t>
            </w:r>
          </w:p>
          <w:p w14:paraId="774D48B7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B42657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6660B0" w14:textId="77777777" w:rsid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67B964" w14:textId="622FBCAF" w:rsidR="00CE21BF" w:rsidRP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8401103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97835" w14:textId="77777777" w:rsidR="00A94A04" w:rsidRPr="00CE21BF" w:rsidRDefault="00A94A04" w:rsidP="00786C0E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отсутствие подписки</w:t>
            </w:r>
          </w:p>
          <w:p w14:paraId="7DE5541B" w14:textId="77777777" w:rsidR="00A94A04" w:rsidRPr="00CE21BF" w:rsidRDefault="00A94A04" w:rsidP="00786C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2101" w:type="dxa"/>
            <w:vAlign w:val="center"/>
          </w:tcPr>
          <w:p w14:paraId="61D87B41" w14:textId="77777777" w:rsidR="00A94A04" w:rsidRPr="00CE21BF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за каждую единицу периодической печати</w:t>
            </w:r>
          </w:p>
          <w:p w14:paraId="48FD58B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543621EA" w14:textId="77777777" w:rsidTr="0019435A">
        <w:trPr>
          <w:trHeight w:val="86"/>
        </w:trPr>
        <w:tc>
          <w:tcPr>
            <w:tcW w:w="709" w:type="dxa"/>
          </w:tcPr>
          <w:p w14:paraId="115D6F47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82" w:type="dxa"/>
          </w:tcPr>
          <w:p w14:paraId="4882AD57" w14:textId="33DB6487" w:rsidR="00A94A04" w:rsidRPr="00CE21BF" w:rsidRDefault="00A94A04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Распространение среди населения и организаций листовок, памяток и другой печатной информации по вопросам безопасности жизнедеятельности  (перечислить вид печатной продукции (памятки, листовки, и т. и  тематику)</w:t>
            </w:r>
          </w:p>
        </w:tc>
        <w:tc>
          <w:tcPr>
            <w:tcW w:w="1842" w:type="dxa"/>
            <w:vAlign w:val="center"/>
          </w:tcPr>
          <w:p w14:paraId="5840C56F" w14:textId="77777777" w:rsidR="00A94A04" w:rsidRPr="00CE21BF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+20</w:t>
            </w:r>
            <w:r w:rsidRPr="00CE21BF">
              <w:rPr>
                <w:sz w:val="24"/>
                <w:szCs w:val="24"/>
              </w:rPr>
              <w:t xml:space="preserve"> </w:t>
            </w:r>
          </w:p>
          <w:p w14:paraId="51C9FB91" w14:textId="77777777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каждую тематику</w:t>
            </w:r>
          </w:p>
          <w:p w14:paraId="361FB303" w14:textId="77777777" w:rsidR="0019435A" w:rsidRDefault="0019435A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E32391" w14:textId="4CC4D4AC" w:rsidR="0019435A" w:rsidRPr="00CE21BF" w:rsidRDefault="0019435A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D84F42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659228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BA4FA0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за распространение </w:t>
            </w:r>
          </w:p>
          <w:p w14:paraId="57D3EB9C" w14:textId="77777777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в течении года</w:t>
            </w:r>
          </w:p>
          <w:p w14:paraId="1A4E9FA8" w14:textId="77777777" w:rsidR="0019435A" w:rsidRDefault="0019435A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197F52" w14:textId="7802B109" w:rsidR="0019435A" w:rsidRPr="00CE21BF" w:rsidRDefault="0019435A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6FAEAB5D" w14:textId="77777777" w:rsidTr="00786C0E">
        <w:trPr>
          <w:trHeight w:val="23"/>
        </w:trPr>
        <w:tc>
          <w:tcPr>
            <w:tcW w:w="709" w:type="dxa"/>
          </w:tcPr>
          <w:p w14:paraId="3BBFDF88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82" w:type="dxa"/>
          </w:tcPr>
          <w:p w14:paraId="4AEF2FDC" w14:textId="77777777" w:rsidR="00A94A04" w:rsidRPr="00CE21BF" w:rsidRDefault="00A94A04" w:rsidP="003F38C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Привлечение неработающего населения </w:t>
            </w:r>
            <w:r w:rsidRPr="00CE21BF">
              <w:rPr>
                <w:color w:val="000000"/>
                <w:sz w:val="24"/>
                <w:szCs w:val="24"/>
              </w:rPr>
              <w:br/>
              <w:t>к мероприятиям, проводимым органами местного самоуправления (сходы, собрания, тренировки и т.е.)</w:t>
            </w:r>
          </w:p>
        </w:tc>
        <w:tc>
          <w:tcPr>
            <w:tcW w:w="1842" w:type="dxa"/>
          </w:tcPr>
          <w:p w14:paraId="15CB3C3A" w14:textId="77777777" w:rsidR="00A94A04" w:rsidRDefault="00A94A04" w:rsidP="00786C0E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+15</w:t>
            </w:r>
          </w:p>
          <w:p w14:paraId="550BE163" w14:textId="290A938C" w:rsidR="00CE21BF" w:rsidRPr="00CE21BF" w:rsidRDefault="00CE21BF" w:rsidP="00786C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D2845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2B83E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66FF248" w14:textId="77777777" w:rsidR="00A94A04" w:rsidRPr="00CE21BF" w:rsidRDefault="00A94A04" w:rsidP="00786C0E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каждое мероприятие</w:t>
            </w:r>
          </w:p>
        </w:tc>
      </w:tr>
      <w:tr w:rsidR="00A94A04" w:rsidRPr="00CE21BF" w14:paraId="6FA7A67B" w14:textId="77777777" w:rsidTr="0019435A">
        <w:trPr>
          <w:trHeight w:val="994"/>
        </w:trPr>
        <w:tc>
          <w:tcPr>
            <w:tcW w:w="709" w:type="dxa"/>
          </w:tcPr>
          <w:p w14:paraId="1AF10E9E" w14:textId="77777777" w:rsidR="00A94A04" w:rsidRPr="00CE21BF" w:rsidRDefault="00A94A04" w:rsidP="003F38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21BF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82" w:type="dxa"/>
          </w:tcPr>
          <w:p w14:paraId="2CCA7261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Наличие обновленной презентации УКП ГО</w:t>
            </w:r>
            <w:r w:rsidR="009F093D" w:rsidRPr="00CE21BF">
              <w:rPr>
                <w:sz w:val="24"/>
                <w:szCs w:val="24"/>
              </w:rPr>
              <w:t xml:space="preserve">ЧС </w:t>
            </w:r>
            <w:r w:rsidRPr="00CE21BF">
              <w:rPr>
                <w:sz w:val="24"/>
                <w:szCs w:val="24"/>
              </w:rPr>
              <w:t xml:space="preserve">(за второе полугодие 2023 года  и текущий год) </w:t>
            </w:r>
          </w:p>
          <w:p w14:paraId="6D92C8CE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Примерная структура презентации:</w:t>
            </w:r>
          </w:p>
          <w:p w14:paraId="332E714F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полное наименование УКП ГО</w:t>
            </w:r>
            <w:r w:rsidR="009F093D" w:rsidRPr="00CE21BF">
              <w:rPr>
                <w:sz w:val="24"/>
                <w:szCs w:val="24"/>
              </w:rPr>
              <w:t>ЧС</w:t>
            </w:r>
          </w:p>
          <w:p w14:paraId="17BDC1E3" w14:textId="56692613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почтовый адрес, телефон, дата создания принадлежность к конкретной организации или учреждению (фото здания помещения, где расположен УКП</w:t>
            </w:r>
            <w:r w:rsidR="00786C0E">
              <w:rPr>
                <w:sz w:val="24"/>
                <w:szCs w:val="24"/>
              </w:rPr>
              <w:t xml:space="preserve"> ГОЧС</w:t>
            </w:r>
            <w:r w:rsidRPr="00CE21BF">
              <w:rPr>
                <w:sz w:val="24"/>
                <w:szCs w:val="24"/>
              </w:rPr>
              <w:t>);</w:t>
            </w:r>
          </w:p>
          <w:p w14:paraId="65C3E14D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- Ф.И.О. руководителя организации, консультантов УКП (их фото, образование, стаж исполнения обязанностей  инструкторов (консультантов), дата обучения  в отделе «УМЦ» ОГКУ «ЦГО», курсах ГО); </w:t>
            </w:r>
          </w:p>
          <w:p w14:paraId="26A73DE3" w14:textId="67A85973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 вместимость помещения УКП ГО</w:t>
            </w:r>
            <w:r w:rsidR="00786C0E">
              <w:rPr>
                <w:sz w:val="24"/>
                <w:szCs w:val="24"/>
              </w:rPr>
              <w:t>ЧС</w:t>
            </w:r>
            <w:r w:rsidRPr="00CE21BF">
              <w:rPr>
                <w:sz w:val="24"/>
                <w:szCs w:val="24"/>
              </w:rPr>
              <w:t xml:space="preserve"> (фото помещения, уголка ГО и ЧС);</w:t>
            </w:r>
          </w:p>
          <w:p w14:paraId="78FDEB0E" w14:textId="407C75DB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наличие УМБ</w:t>
            </w:r>
            <w:r w:rsidR="009F093D" w:rsidRPr="00CE21BF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 xml:space="preserve">ГОЧС (фото информационных стендов, средств обеспечения учебного процесса: нормативно-правовых документов,  учебной литературы, плакатов, </w:t>
            </w:r>
            <w:r w:rsidRPr="00CE21BF">
              <w:rPr>
                <w:sz w:val="24"/>
                <w:szCs w:val="24"/>
              </w:rPr>
              <w:lastRenderedPageBreak/>
              <w:t xml:space="preserve">слайдов, электронных  средств подготовки проверки теоретических знаний, технических средств обучения, средств индивидуальной защиты, медицинского, пожарного имущества, аудио-, видео-, проекционной аппаратуры, памяток, листовок, буклетов журналов «Гражданская защита», «Пожарное дело» и другие издания);  </w:t>
            </w:r>
          </w:p>
          <w:p w14:paraId="402F5DC4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общая численность неработающего населения (чел.), закрепленного за УКП ГО</w:t>
            </w:r>
            <w:r w:rsidR="009F093D" w:rsidRPr="00CE21BF">
              <w:rPr>
                <w:sz w:val="24"/>
                <w:szCs w:val="24"/>
              </w:rPr>
              <w:t>ЧС</w:t>
            </w:r>
            <w:r w:rsidRPr="00CE21BF">
              <w:rPr>
                <w:sz w:val="24"/>
                <w:szCs w:val="24"/>
              </w:rPr>
              <w:t>;</w:t>
            </w:r>
          </w:p>
          <w:p w14:paraId="742CEE68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- количество неработающего населения, и </w:t>
            </w:r>
            <w:r w:rsidR="009F093D" w:rsidRPr="00CE21BF">
              <w:rPr>
                <w:sz w:val="24"/>
                <w:szCs w:val="24"/>
              </w:rPr>
              <w:t>других групп населения,</w:t>
            </w:r>
            <w:r w:rsidRPr="00CE21BF">
              <w:rPr>
                <w:sz w:val="24"/>
                <w:szCs w:val="24"/>
              </w:rPr>
              <w:t xml:space="preserve"> прошедших подготовку и получивших консультации в УКП</w:t>
            </w:r>
            <w:r w:rsidR="009F093D" w:rsidRPr="00CE21BF">
              <w:rPr>
                <w:sz w:val="24"/>
                <w:szCs w:val="24"/>
              </w:rPr>
              <w:t xml:space="preserve"> ГОЧС</w:t>
            </w:r>
            <w:r w:rsidRPr="00CE21BF">
              <w:rPr>
                <w:sz w:val="24"/>
                <w:szCs w:val="24"/>
              </w:rPr>
              <w:t>;</w:t>
            </w:r>
          </w:p>
          <w:p w14:paraId="7AC3138C" w14:textId="77777777" w:rsidR="00A94A04" w:rsidRPr="00CE21BF" w:rsidRDefault="00A94A04" w:rsidP="00AB7CD0">
            <w:pPr>
              <w:tabs>
                <w:tab w:val="left" w:pos="472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фото мероприятий проводимых в УКП ГО</w:t>
            </w:r>
            <w:r w:rsidR="009F093D" w:rsidRPr="00CE21BF">
              <w:rPr>
                <w:sz w:val="24"/>
                <w:szCs w:val="24"/>
              </w:rPr>
              <w:t>ЧС</w:t>
            </w:r>
            <w:r w:rsidRPr="00CE21BF">
              <w:rPr>
                <w:sz w:val="24"/>
                <w:szCs w:val="24"/>
              </w:rPr>
              <w:t xml:space="preserve"> с неработающим населением</w:t>
            </w:r>
          </w:p>
        </w:tc>
        <w:tc>
          <w:tcPr>
            <w:tcW w:w="1842" w:type="dxa"/>
            <w:vAlign w:val="center"/>
          </w:tcPr>
          <w:p w14:paraId="59B17377" w14:textId="7D1AB8B6" w:rsidR="00A94A04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lastRenderedPageBreak/>
              <w:t>от 20 до 40</w:t>
            </w:r>
          </w:p>
          <w:p w14:paraId="052D1C9A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FC53290" w14:textId="24A0F2AD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4D8A9FD4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898827D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8AB1B58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D8526BB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4AB424C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47907814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D64CF9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F95B34E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383DB8B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29449A0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7EBB9D2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417F923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F2346D1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61C1F49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8598F20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9B0E406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2F843BB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5617D0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05A8B63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44F3061F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F98063C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1175A70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5DE9D13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C06E4B1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F4CB513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6A7F4CD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73C657F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B2C3783" w14:textId="04673A83" w:rsidR="00FC1873" w:rsidRPr="00CE21BF" w:rsidRDefault="00FC1873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39825A9" w14:textId="2EAEE470" w:rsidR="00A94A04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lastRenderedPageBreak/>
              <w:t>до 10</w:t>
            </w:r>
          </w:p>
          <w:p w14:paraId="067E61C6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52CE090" w14:textId="55AFEAB3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8CBAE91" w14:textId="18F4CCD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263179F" w14:textId="2E8DD520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2360678" w14:textId="3DA2EBE8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E40F39B" w14:textId="0CCE505D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1EDA519" w14:textId="74E39B74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ACF9625" w14:textId="68BFDD95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3A49CA9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648146F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A66D092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18341F9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FB058CD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5E47759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9E26073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428CDF7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C445020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97FEF8C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08AF2E98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6768E01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97C91C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6AA9D82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8999930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2A67005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304A022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50E82EC2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7860C3C5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3A50830E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1E35FDBF" w14:textId="77777777" w:rsidR="00FC1873" w:rsidRDefault="00FC1873" w:rsidP="003F38C8">
            <w:pPr>
              <w:jc w:val="center"/>
              <w:rPr>
                <w:sz w:val="24"/>
                <w:szCs w:val="24"/>
              </w:rPr>
            </w:pPr>
          </w:p>
          <w:p w14:paraId="4EB3F087" w14:textId="3DC08834" w:rsidR="00FC1873" w:rsidRPr="00CE21BF" w:rsidRDefault="00FC1873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1F4FBF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433106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0BC7676" w14:textId="77777777" w:rsidR="00A94A04" w:rsidRPr="00CE21BF" w:rsidRDefault="00A94A04" w:rsidP="003F38C8">
            <w:pPr>
              <w:jc w:val="center"/>
              <w:rPr>
                <w:sz w:val="24"/>
                <w:szCs w:val="24"/>
              </w:rPr>
            </w:pPr>
          </w:p>
          <w:p w14:paraId="0919916B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549A29A" w14:textId="77777777" w:rsidR="00A94A04" w:rsidRPr="00CE21BF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Дополнительные баллы начисляются комиссией Главного управления МЧС </w:t>
            </w:r>
          </w:p>
          <w:p w14:paraId="7C6798E7" w14:textId="27DF3EB4" w:rsidR="00CE21BF" w:rsidRDefault="00A94A04" w:rsidP="003F38C8">
            <w:pPr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России по Челябинской области в ходе второго  этапа смотра-конкурса  за качество и полноту информации, характеризующую  деятельность УКП ГО</w:t>
            </w:r>
            <w:r w:rsidR="00786C0E">
              <w:rPr>
                <w:sz w:val="24"/>
                <w:szCs w:val="24"/>
              </w:rPr>
              <w:t>ЧС</w:t>
            </w:r>
          </w:p>
          <w:p w14:paraId="768AF46A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72BD8DE1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24460A7A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36FCD68A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6E1D9375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7448CED8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747C8BBF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449D74AB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5885569E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7D76F3A2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1EC4B9DF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3FDA4E85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55CADDA1" w14:textId="77777777" w:rsidR="00CE21BF" w:rsidRDefault="00CE21BF" w:rsidP="003F38C8">
            <w:pPr>
              <w:jc w:val="center"/>
              <w:rPr>
                <w:sz w:val="24"/>
                <w:szCs w:val="24"/>
              </w:rPr>
            </w:pPr>
          </w:p>
          <w:p w14:paraId="34EFD413" w14:textId="35032C65" w:rsidR="00CE21BF" w:rsidRPr="00CE21BF" w:rsidRDefault="00CE21BF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920" w:rsidRPr="00CE21BF" w14:paraId="7D954468" w14:textId="77777777" w:rsidTr="0019435A">
        <w:trPr>
          <w:trHeight w:val="23"/>
        </w:trPr>
        <w:tc>
          <w:tcPr>
            <w:tcW w:w="709" w:type="dxa"/>
          </w:tcPr>
          <w:p w14:paraId="0DAAA4C3" w14:textId="77777777" w:rsidR="00B80920" w:rsidRPr="00CE21BF" w:rsidRDefault="00B80920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82" w:type="dxa"/>
          </w:tcPr>
          <w:p w14:paraId="4625212E" w14:textId="3BB4D0BF" w:rsidR="00B80920" w:rsidRPr="00CE21BF" w:rsidRDefault="00B80920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Состояние учебно-материальной базы ГОЧС УКП ГО</w:t>
            </w:r>
            <w:r w:rsidR="009F093D" w:rsidRPr="00CE21BF">
              <w:rPr>
                <w:sz w:val="24"/>
                <w:szCs w:val="24"/>
              </w:rPr>
              <w:t>ЧС</w:t>
            </w:r>
            <w:r w:rsidRPr="00CE21BF">
              <w:rPr>
                <w:sz w:val="24"/>
                <w:szCs w:val="24"/>
              </w:rPr>
              <w:t xml:space="preserve"> (оценивается состояние УКП,</w:t>
            </w:r>
            <w:r w:rsidRPr="00CE21BF">
              <w:rPr>
                <w:color w:val="000000"/>
                <w:sz w:val="24"/>
                <w:szCs w:val="24"/>
              </w:rPr>
              <w:t xml:space="preserve"> оборудованного в виде помещения, вместимостью до 30 чел </w:t>
            </w:r>
            <w:r w:rsidRPr="00CE21BF">
              <w:rPr>
                <w:sz w:val="24"/>
                <w:szCs w:val="24"/>
              </w:rPr>
              <w:t xml:space="preserve"> </w:t>
            </w:r>
            <w:r w:rsidRPr="00CE21BF">
              <w:rPr>
                <w:color w:val="000000"/>
                <w:sz w:val="24"/>
                <w:szCs w:val="24"/>
              </w:rPr>
              <w:t xml:space="preserve">и  в виде уголка гражданской обороны и защиты от чрезвычайных ситуаций, </w:t>
            </w:r>
            <w:r w:rsidRPr="00CE21BF">
              <w:rPr>
                <w:sz w:val="24"/>
                <w:szCs w:val="24"/>
              </w:rPr>
              <w:t xml:space="preserve"> укомплектованность мебелью, стендами, витринами, </w:t>
            </w:r>
            <w:r w:rsidR="009F093D" w:rsidRPr="00CE21BF">
              <w:rPr>
                <w:sz w:val="24"/>
                <w:szCs w:val="24"/>
              </w:rPr>
              <w:t>стеллажами</w:t>
            </w:r>
            <w:r w:rsidRPr="00CE21BF">
              <w:rPr>
                <w:sz w:val="24"/>
                <w:szCs w:val="24"/>
              </w:rPr>
              <w:t>, средствами обеспечения учебного процесса, отражающими тематические разделы в соответствии с Рекомендациями МЧС России о примерном порядке определения состава учебно-материальной базы (от 27.02.2020</w:t>
            </w:r>
            <w:r w:rsidR="0019435A">
              <w:rPr>
                <w:sz w:val="24"/>
                <w:szCs w:val="24"/>
              </w:rPr>
              <w:t xml:space="preserve"> года</w:t>
            </w:r>
            <w:r w:rsidRPr="00CE21BF">
              <w:rPr>
                <w:sz w:val="24"/>
                <w:szCs w:val="24"/>
              </w:rPr>
              <w:t xml:space="preserve"> №11-7-604) пункт 5</w:t>
            </w:r>
          </w:p>
        </w:tc>
        <w:tc>
          <w:tcPr>
            <w:tcW w:w="8338" w:type="dxa"/>
            <w:gridSpan w:val="4"/>
            <w:vAlign w:val="center"/>
          </w:tcPr>
          <w:p w14:paraId="1976CCA3" w14:textId="77777777" w:rsidR="00B80920" w:rsidRPr="00CE21BF" w:rsidRDefault="00B80920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3292C460" w14:textId="77777777" w:rsidTr="0019435A">
        <w:trPr>
          <w:trHeight w:val="23"/>
        </w:trPr>
        <w:tc>
          <w:tcPr>
            <w:tcW w:w="709" w:type="dxa"/>
          </w:tcPr>
          <w:p w14:paraId="626E36A6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82" w:type="dxa"/>
          </w:tcPr>
          <w:p w14:paraId="39337BA9" w14:textId="2A731FA2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bCs/>
                <w:sz w:val="24"/>
                <w:szCs w:val="24"/>
              </w:rPr>
              <w:t xml:space="preserve">УКП </w:t>
            </w:r>
            <w:r w:rsidR="00707753">
              <w:rPr>
                <w:bCs/>
                <w:sz w:val="24"/>
                <w:szCs w:val="24"/>
              </w:rPr>
              <w:t xml:space="preserve">ГОЧС </w:t>
            </w:r>
            <w:r w:rsidRPr="00CE21BF">
              <w:rPr>
                <w:sz w:val="24"/>
                <w:szCs w:val="24"/>
              </w:rPr>
              <w:t>в виде помещения вместимостью до 30 человек, оснащенный техническими средствами обучения, наглядными и учебными пособиями, мебелью.</w:t>
            </w:r>
          </w:p>
          <w:p w14:paraId="071BD7D1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Учитывается   наличие   3-4 информационных стендов, содержащих следующие тематические разделы:</w:t>
            </w:r>
          </w:p>
          <w:p w14:paraId="52332319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сигналы оповещения и порядок действия по ним;</w:t>
            </w:r>
          </w:p>
          <w:p w14:paraId="0ED65C70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lastRenderedPageBreak/>
              <w:t xml:space="preserve">- схема (карта) поселения (организации) с маршрутами эвакуации, местами временного размещения населения при ЧС и объектами ГО; </w:t>
            </w:r>
          </w:p>
          <w:p w14:paraId="50A4ECCF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- причины возникновения ЧС природного и техногенного характера, возможные на территории муниципального образования, и присущие им опасности; </w:t>
            </w:r>
          </w:p>
          <w:p w14:paraId="621D9CE9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средства индивидуальной и коллективной защиты от ЧС;</w:t>
            </w:r>
          </w:p>
          <w:p w14:paraId="25197D13" w14:textId="77777777" w:rsidR="00A94A04" w:rsidRPr="00CE21BF" w:rsidRDefault="00A94A04" w:rsidP="0019435A">
            <w:pPr>
              <w:tabs>
                <w:tab w:val="left" w:pos="2490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правила оказания первой помощи при травмах, кровотечениях, ожогах, укусах животных и насекомых и т.д.;</w:t>
            </w:r>
          </w:p>
          <w:p w14:paraId="75204051" w14:textId="77777777" w:rsidR="00A94A04" w:rsidRDefault="00A94A04" w:rsidP="0019435A">
            <w:pPr>
              <w:tabs>
                <w:tab w:val="left" w:pos="2490"/>
              </w:tabs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  -информация по организации защиты животных в условиях воздействия опасностей, возникающих при ведении военных действий или вследствие этих действий, а также при ЧС)</w:t>
            </w:r>
          </w:p>
          <w:p w14:paraId="5DE000FE" w14:textId="3A65F978" w:rsidR="00A57818" w:rsidRPr="00CE21BF" w:rsidRDefault="00A57818" w:rsidP="0019435A">
            <w:pPr>
              <w:tabs>
                <w:tab w:val="left" w:pos="249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CC00F49" w14:textId="5045FCA9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lastRenderedPageBreak/>
              <w:t>от 30 до 60 баллов</w:t>
            </w:r>
          </w:p>
          <w:p w14:paraId="27FACA9E" w14:textId="5B3BE6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4053F9E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F79982" w14:textId="4DC912FA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E9D950" w14:textId="67429964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038E8A" w14:textId="007FE541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58AAD08" w14:textId="741CD6A4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635528" w14:textId="2AC69183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C907FD" w14:textId="21442DA2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976695" w14:textId="7E474DF2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864BBB" w14:textId="0B140081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6417DA" w14:textId="2FF3C882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65FF38D" w14:textId="1A0F3746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C8441B" w14:textId="21E9AB2F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C58E8B7" w14:textId="19E488A1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F5A3B49" w14:textId="73A16590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1C243DF" w14:textId="64B26D8B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C215BCB" w14:textId="16CB3C9C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E0F98D" w14:textId="0AD257A3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78D1A5" w14:textId="300F8115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DD7C9CF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685DEC" w14:textId="6633AE81" w:rsidR="00A57818" w:rsidRPr="00CE21BF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E8101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BDDE73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B0BE667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11A8093F" w14:textId="77777777" w:rsidTr="0019435A">
        <w:trPr>
          <w:trHeight w:val="23"/>
        </w:trPr>
        <w:tc>
          <w:tcPr>
            <w:tcW w:w="709" w:type="dxa"/>
          </w:tcPr>
          <w:p w14:paraId="4384713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82" w:type="dxa"/>
          </w:tcPr>
          <w:p w14:paraId="4AF90D3F" w14:textId="45E57F44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УКП </w:t>
            </w:r>
            <w:r w:rsidR="00707753">
              <w:rPr>
                <w:sz w:val="24"/>
                <w:szCs w:val="24"/>
              </w:rPr>
              <w:t xml:space="preserve">ГОЧС </w:t>
            </w:r>
            <w:r w:rsidRPr="00CE21BF">
              <w:rPr>
                <w:sz w:val="24"/>
                <w:szCs w:val="24"/>
              </w:rPr>
              <w:t xml:space="preserve">оформлен в </w:t>
            </w:r>
            <w:r w:rsidR="009F093D" w:rsidRPr="00CE21BF">
              <w:rPr>
                <w:sz w:val="24"/>
                <w:szCs w:val="24"/>
              </w:rPr>
              <w:t>виде уголка</w:t>
            </w:r>
            <w:r w:rsidRPr="00CE21BF">
              <w:rPr>
                <w:sz w:val="24"/>
                <w:szCs w:val="24"/>
              </w:rPr>
              <w:t xml:space="preserve"> гражданской обороны и защиты от чрезвычайных ситуаций. Учитывается наличие  тематических  разделов:</w:t>
            </w:r>
          </w:p>
          <w:p w14:paraId="4F7E0CCB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</w:t>
            </w:r>
          </w:p>
          <w:p w14:paraId="31BD9898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способы защиты от поражающих факторов, характеристика средств индивидуальной и коллективной защиты;</w:t>
            </w:r>
          </w:p>
          <w:p w14:paraId="5193D8AF" w14:textId="77777777" w:rsidR="00A94A04" w:rsidRPr="00CE21BF" w:rsidRDefault="00A94A04" w:rsidP="0019435A">
            <w:pPr>
              <w:rPr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CE21BF">
              <w:rPr>
                <w:sz w:val="24"/>
                <w:szCs w:val="24"/>
              </w:rPr>
              <w:t xml:space="preserve">- 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</w:t>
            </w:r>
            <w:r w:rsidRPr="00CE21BF">
              <w:rPr>
                <w:sz w:val="24"/>
                <w:szCs w:val="24"/>
              </w:rPr>
              <w:lastRenderedPageBreak/>
              <w:t>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</w:t>
            </w:r>
            <w:r w:rsidRPr="00CE21BF">
              <w:rPr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2FEC86C5" w14:textId="5CFA0694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Тематическое оформление уголков гражданской обороны и защиты от чрезвычайных ситуаций выполнено с использованием:</w:t>
            </w:r>
          </w:p>
          <w:p w14:paraId="1FFAFB33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плакатов, стендов и других наглядных пособий;</w:t>
            </w:r>
          </w:p>
          <w:p w14:paraId="7A839FE0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-средств индивидуальной защиты, пожаротушения, первой помощи;</w:t>
            </w:r>
          </w:p>
          <w:p w14:paraId="2699581A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памяток по действиям населения в ЧС;</w:t>
            </w:r>
          </w:p>
          <w:p w14:paraId="63D59D82" w14:textId="77777777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-инструкций по применению простейших средств защиты в загородных условиях;</w:t>
            </w:r>
          </w:p>
          <w:p w14:paraId="150869AF" w14:textId="5342683F" w:rsidR="00A94A04" w:rsidRPr="00CE21BF" w:rsidRDefault="00A94A04" w:rsidP="0019435A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- наставлений по использованию средств защиты</w:t>
            </w:r>
          </w:p>
        </w:tc>
        <w:tc>
          <w:tcPr>
            <w:tcW w:w="1842" w:type="dxa"/>
            <w:vAlign w:val="center"/>
          </w:tcPr>
          <w:p w14:paraId="2FD219DD" w14:textId="1E20A345" w:rsidR="00A94A04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lastRenderedPageBreak/>
              <w:t>от 20 до 40 баллов</w:t>
            </w:r>
          </w:p>
          <w:p w14:paraId="6524571F" w14:textId="3E2F1DEC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9BC286" w14:textId="628255B6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D1F0873" w14:textId="6A93FBBE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2D8B4E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EAA80EB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7B7345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1B4FCF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3C1097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C9D241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D7D2D0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F7F1E8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597FB0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D92E15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5D989D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F276B9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EF82C96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960E67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3D3613D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68E89F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16A850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01479B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EBCA488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0605ED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68C11F1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E7FE632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1C6D26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DB92656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375019" w14:textId="77777777" w:rsidR="00A57818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ECB0FCC" w14:textId="4300A143" w:rsidR="00A57818" w:rsidRPr="00CE21BF" w:rsidRDefault="00A57818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2A1246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0BE95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00457C6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3AC7CEB9" w14:textId="77777777" w:rsidTr="00AB4B4A">
        <w:trPr>
          <w:trHeight w:val="23"/>
        </w:trPr>
        <w:tc>
          <w:tcPr>
            <w:tcW w:w="709" w:type="dxa"/>
          </w:tcPr>
          <w:p w14:paraId="76775FD8" w14:textId="159955B6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</w:t>
            </w:r>
            <w:r w:rsidR="00AB4B4A">
              <w:rPr>
                <w:color w:val="000000"/>
                <w:sz w:val="24"/>
                <w:szCs w:val="24"/>
              </w:rPr>
              <w:t>.</w:t>
            </w:r>
          </w:p>
          <w:p w14:paraId="3AD467DB" w14:textId="744C461B" w:rsidR="00A94A04" w:rsidRDefault="00A94A04" w:rsidP="0019435A">
            <w:pPr>
              <w:ind w:right="-25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4.3.1</w:t>
            </w:r>
            <w:r w:rsidR="0019435A">
              <w:rPr>
                <w:color w:val="000000"/>
                <w:sz w:val="24"/>
                <w:szCs w:val="24"/>
              </w:rPr>
              <w:t>.</w:t>
            </w:r>
          </w:p>
          <w:p w14:paraId="27B74185" w14:textId="3C594F94" w:rsidR="0019435A" w:rsidRDefault="0019435A" w:rsidP="004D7418">
            <w:pPr>
              <w:rPr>
                <w:color w:val="000000"/>
                <w:sz w:val="24"/>
                <w:szCs w:val="24"/>
              </w:rPr>
            </w:pPr>
          </w:p>
          <w:p w14:paraId="494EA673" w14:textId="77777777" w:rsidR="0019435A" w:rsidRPr="00CE21BF" w:rsidRDefault="0019435A" w:rsidP="004D7418">
            <w:pPr>
              <w:rPr>
                <w:color w:val="000000"/>
                <w:sz w:val="24"/>
                <w:szCs w:val="24"/>
              </w:rPr>
            </w:pPr>
          </w:p>
          <w:p w14:paraId="01A1088A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19D150A8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0C183ADC" w14:textId="36F64B1E" w:rsidR="00A94A04" w:rsidRPr="00CE21BF" w:rsidRDefault="00A94A04" w:rsidP="0019435A">
            <w:pPr>
              <w:ind w:right="-25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4.3.2</w:t>
            </w:r>
            <w:r w:rsidR="0019435A">
              <w:rPr>
                <w:color w:val="000000"/>
                <w:sz w:val="24"/>
                <w:szCs w:val="24"/>
              </w:rPr>
              <w:t>.</w:t>
            </w:r>
          </w:p>
          <w:p w14:paraId="1896BDF6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1B769446" w14:textId="77777777" w:rsidR="00FC1873" w:rsidRDefault="00FC1873" w:rsidP="004D7418">
            <w:pPr>
              <w:rPr>
                <w:color w:val="000000"/>
                <w:sz w:val="24"/>
                <w:szCs w:val="24"/>
              </w:rPr>
            </w:pPr>
          </w:p>
          <w:p w14:paraId="762DAA23" w14:textId="477CD7FB" w:rsidR="00A94A04" w:rsidRPr="00CE21BF" w:rsidRDefault="00A94A04" w:rsidP="00FC1873">
            <w:pPr>
              <w:ind w:right="-25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4.3.3.</w:t>
            </w:r>
          </w:p>
          <w:p w14:paraId="50E4F826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7B10B852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4B7C1EEB" w14:textId="77777777" w:rsidR="00A94A04" w:rsidRPr="00CE21BF" w:rsidRDefault="00A94A04" w:rsidP="00FC1873">
            <w:pPr>
              <w:ind w:right="-109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4.3.4.</w:t>
            </w:r>
          </w:p>
          <w:p w14:paraId="73BB0465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68A48D87" w14:textId="77777777" w:rsidR="00A94A04" w:rsidRPr="00CE21BF" w:rsidRDefault="00A94A04" w:rsidP="004D7418">
            <w:pPr>
              <w:rPr>
                <w:color w:val="000000"/>
                <w:sz w:val="24"/>
                <w:szCs w:val="24"/>
              </w:rPr>
            </w:pPr>
          </w:p>
          <w:p w14:paraId="0BD6512F" w14:textId="77777777" w:rsidR="00A94A04" w:rsidRPr="00CE21BF" w:rsidRDefault="00A94A04" w:rsidP="00FC1873">
            <w:pPr>
              <w:ind w:right="-109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4.3.5.</w:t>
            </w:r>
          </w:p>
          <w:p w14:paraId="37F52315" w14:textId="77777777" w:rsidR="00A94A04" w:rsidRPr="00CE21BF" w:rsidRDefault="00A94A04" w:rsidP="00FC1873">
            <w:pPr>
              <w:ind w:right="-109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4.3.6.</w:t>
            </w:r>
          </w:p>
          <w:p w14:paraId="26E7E021" w14:textId="77777777" w:rsidR="004979BE" w:rsidRDefault="004979BE" w:rsidP="00FC1873">
            <w:pPr>
              <w:ind w:right="-109"/>
              <w:rPr>
                <w:color w:val="000000"/>
                <w:sz w:val="24"/>
                <w:szCs w:val="24"/>
              </w:rPr>
            </w:pPr>
          </w:p>
          <w:p w14:paraId="524FC082" w14:textId="034270A3" w:rsidR="00A94A04" w:rsidRPr="00CE21BF" w:rsidRDefault="00A94A04" w:rsidP="00FC1873">
            <w:pPr>
              <w:ind w:right="-109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lastRenderedPageBreak/>
              <w:t>4.3.7.</w:t>
            </w:r>
          </w:p>
        </w:tc>
        <w:tc>
          <w:tcPr>
            <w:tcW w:w="5982" w:type="dxa"/>
          </w:tcPr>
          <w:p w14:paraId="589919EF" w14:textId="77777777" w:rsidR="00A94A04" w:rsidRPr="00CE21BF" w:rsidRDefault="00A94A04" w:rsidP="003F38C8">
            <w:pPr>
              <w:jc w:val="both"/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  <w:u w:val="single"/>
              </w:rPr>
              <w:lastRenderedPageBreak/>
              <w:t>Средства обеспечения учебного процесса:</w:t>
            </w:r>
          </w:p>
          <w:p w14:paraId="7723871D" w14:textId="77777777" w:rsidR="00A94A04" w:rsidRPr="00CE21BF" w:rsidRDefault="00A94A04" w:rsidP="003F38C8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  <w:u w:val="single"/>
              </w:rPr>
              <w:t>Вербальные средства обучения:</w:t>
            </w:r>
          </w:p>
          <w:p w14:paraId="29034A1D" w14:textId="77777777" w:rsidR="00A94A04" w:rsidRPr="00CE21BF" w:rsidRDefault="00A94A04" w:rsidP="003F38C8">
            <w:pPr>
              <w:tabs>
                <w:tab w:val="left" w:pos="457"/>
              </w:tabs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 - Нормативно-правовые документы;  </w:t>
            </w:r>
          </w:p>
          <w:p w14:paraId="7E3F07A2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Учебная литература  (за каждое наименование  книги, брошюры). </w:t>
            </w:r>
          </w:p>
          <w:p w14:paraId="5314CE88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     (в том числе электронные) </w:t>
            </w:r>
          </w:p>
          <w:p w14:paraId="60441AD6" w14:textId="77777777" w:rsidR="00A94A04" w:rsidRPr="00CE21BF" w:rsidRDefault="00A94A04" w:rsidP="003F38C8">
            <w:pPr>
              <w:tabs>
                <w:tab w:val="left" w:pos="97"/>
              </w:tabs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  <w:u w:val="single"/>
              </w:rPr>
              <w:t>Визуальные средства обучения:</w:t>
            </w:r>
          </w:p>
          <w:p w14:paraId="2FC65F02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плакаты (в комплекте)</w:t>
            </w:r>
          </w:p>
          <w:p w14:paraId="68378C57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слайды </w:t>
            </w:r>
          </w:p>
          <w:p w14:paraId="360FE3C9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  <w:u w:val="single"/>
              </w:rPr>
              <w:t xml:space="preserve">Электронные средства подготовки и проверки теоретических знаний </w:t>
            </w:r>
            <w:r w:rsidRPr="00CE21BF">
              <w:rPr>
                <w:sz w:val="24"/>
                <w:szCs w:val="24"/>
              </w:rPr>
              <w:t xml:space="preserve"> (перечислить название электронных курсов)</w:t>
            </w:r>
          </w:p>
          <w:p w14:paraId="1AA26B5E" w14:textId="77777777" w:rsidR="00A94A04" w:rsidRPr="00CE21BF" w:rsidRDefault="00A94A04" w:rsidP="003F38C8">
            <w:pPr>
              <w:jc w:val="both"/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  <w:u w:val="single"/>
              </w:rPr>
              <w:t>Средства индивидуальной защиты:</w:t>
            </w:r>
          </w:p>
          <w:p w14:paraId="63FDA45A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средства защиты органов дыхания</w:t>
            </w:r>
          </w:p>
          <w:p w14:paraId="1496FB2C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- средства защиты кожи</w:t>
            </w:r>
          </w:p>
          <w:p w14:paraId="7F2E7EBA" w14:textId="77777777" w:rsidR="00A94A04" w:rsidRPr="00CE21BF" w:rsidRDefault="00A94A04" w:rsidP="003F38C8">
            <w:pPr>
              <w:jc w:val="both"/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  <w:u w:val="single"/>
              </w:rPr>
              <w:t>Медицинское имущество</w:t>
            </w:r>
          </w:p>
          <w:p w14:paraId="35C0AB2B" w14:textId="77777777" w:rsidR="00A94A04" w:rsidRPr="00CE21BF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  <w:u w:val="single"/>
              </w:rPr>
              <w:t>Пожарное имущество</w:t>
            </w:r>
            <w:r w:rsidRPr="00CE21BF">
              <w:rPr>
                <w:sz w:val="24"/>
                <w:szCs w:val="24"/>
              </w:rPr>
              <w:t xml:space="preserve">  </w:t>
            </w:r>
          </w:p>
          <w:p w14:paraId="1C7D0556" w14:textId="77777777" w:rsidR="004979BE" w:rsidRDefault="00A94A04" w:rsidP="003F38C8">
            <w:pPr>
              <w:jc w:val="both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    </w:t>
            </w:r>
          </w:p>
          <w:p w14:paraId="3B73655E" w14:textId="1AFDFA6E" w:rsidR="00A94A04" w:rsidRPr="00CE21BF" w:rsidRDefault="00A94A04" w:rsidP="003F38C8">
            <w:pPr>
              <w:jc w:val="both"/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  <w:u w:val="single"/>
              </w:rPr>
              <w:lastRenderedPageBreak/>
              <w:t>Аудио-, видео-, проекционная аппаратура</w:t>
            </w:r>
          </w:p>
          <w:p w14:paraId="2A6220F5" w14:textId="4D03C33C" w:rsidR="00A94A04" w:rsidRPr="00CE21BF" w:rsidRDefault="00A94A04" w:rsidP="00C416D5">
            <w:pPr>
              <w:tabs>
                <w:tab w:val="left" w:pos="487"/>
              </w:tabs>
              <w:rPr>
                <w:sz w:val="24"/>
                <w:szCs w:val="24"/>
                <w:u w:val="single"/>
              </w:rPr>
            </w:pPr>
            <w:r w:rsidRPr="00CE21BF">
              <w:rPr>
                <w:sz w:val="24"/>
                <w:szCs w:val="24"/>
              </w:rPr>
              <w:t>(* в пунктах 4.3.1. - 4.3.</w:t>
            </w:r>
            <w:r w:rsidR="009F093D" w:rsidRPr="00CE21BF">
              <w:rPr>
                <w:sz w:val="24"/>
                <w:szCs w:val="24"/>
              </w:rPr>
              <w:t>7. перечисляются средства</w:t>
            </w:r>
            <w:r w:rsidRPr="00CE21BF">
              <w:rPr>
                <w:sz w:val="24"/>
                <w:szCs w:val="24"/>
              </w:rPr>
              <w:t xml:space="preserve"> обеспечения учебного процесса, приобретенные  во втором полугодии 2020 года и текущем году, указанные</w:t>
            </w:r>
            <w:r w:rsidR="00A00970">
              <w:rPr>
                <w:sz w:val="24"/>
                <w:szCs w:val="24"/>
              </w:rPr>
              <w:t xml:space="preserve"> в</w:t>
            </w:r>
            <w:r w:rsidRPr="00CE21BF">
              <w:rPr>
                <w:sz w:val="24"/>
                <w:szCs w:val="24"/>
              </w:rPr>
              <w:t xml:space="preserve"> рекомендациях МЧС о примерном порядке определения состава УМБ </w:t>
            </w:r>
            <w:r w:rsidR="00C416D5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>(2020</w:t>
            </w:r>
            <w:r w:rsidR="00FC1873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>г.) и другие</w:t>
            </w:r>
          </w:p>
        </w:tc>
        <w:tc>
          <w:tcPr>
            <w:tcW w:w="1842" w:type="dxa"/>
          </w:tcPr>
          <w:p w14:paraId="1197321F" w14:textId="76C78C02" w:rsidR="00A94A04" w:rsidRPr="00CE21BF" w:rsidRDefault="00AB4B4A" w:rsidP="00AB4B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 30 до 60 баллов</w:t>
            </w:r>
          </w:p>
          <w:p w14:paraId="706A7DF0" w14:textId="77777777" w:rsidR="00A94A04" w:rsidRPr="00CE21BF" w:rsidRDefault="00A94A04" w:rsidP="00AB4B4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2DB54F4" w14:textId="77777777" w:rsidR="00A94A04" w:rsidRPr="00CE21BF" w:rsidRDefault="00A94A04" w:rsidP="00AB4B4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56EF15" w14:textId="77777777" w:rsidR="00A94A04" w:rsidRPr="00CE21BF" w:rsidRDefault="00A94A04" w:rsidP="00AB4B4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C52822" w14:textId="6053301F" w:rsidR="00A94A04" w:rsidRPr="00CE21BF" w:rsidRDefault="00A94A04" w:rsidP="00AB4B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A1437F" w14:textId="77777777" w:rsidR="00A94A04" w:rsidRPr="00CE21BF" w:rsidRDefault="00A94A04" w:rsidP="003F38C8">
            <w:pPr>
              <w:ind w:left="-396" w:firstLine="3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A719E2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2E034ED3" w14:textId="77777777" w:rsidR="00A94A04" w:rsidRPr="00CE21BF" w:rsidRDefault="00A94A04" w:rsidP="003F38C8">
            <w:pPr>
              <w:rPr>
                <w:color w:val="000000"/>
                <w:sz w:val="24"/>
                <w:szCs w:val="24"/>
              </w:rPr>
            </w:pPr>
          </w:p>
          <w:p w14:paraId="4FF3BF94" w14:textId="77777777" w:rsidR="00A94A04" w:rsidRPr="00CE21BF" w:rsidRDefault="00A94A04" w:rsidP="003F38C8">
            <w:pPr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(за наличие всех документов)</w:t>
            </w:r>
          </w:p>
          <w:p w14:paraId="5509832E" w14:textId="77777777" w:rsidR="00A94A04" w:rsidRPr="00CE21BF" w:rsidRDefault="00A94A04" w:rsidP="003F38C8">
            <w:pPr>
              <w:tabs>
                <w:tab w:val="left" w:pos="457"/>
              </w:tabs>
              <w:jc w:val="center"/>
              <w:rPr>
                <w:sz w:val="24"/>
                <w:szCs w:val="24"/>
              </w:rPr>
            </w:pPr>
          </w:p>
          <w:p w14:paraId="68FA638F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68CA5BB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62D2B23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комплект</w:t>
            </w:r>
          </w:p>
          <w:p w14:paraId="7DDCA54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слайд</w:t>
            </w:r>
          </w:p>
          <w:p w14:paraId="14BD33D1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39799432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370FA5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5FD960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F2306B3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C4DE2B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548BC2A1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10B67E5F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441ABAD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за каждый вид</w:t>
            </w:r>
          </w:p>
          <w:p w14:paraId="6CA26153" w14:textId="77777777" w:rsidR="004979BE" w:rsidRDefault="004979BE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07F542D" w14:textId="288E0D56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lastRenderedPageBreak/>
              <w:t>за каждый вид</w:t>
            </w:r>
          </w:p>
          <w:p w14:paraId="3FCD1C69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A04" w:rsidRPr="00CE21BF" w14:paraId="71DF19E5" w14:textId="77777777" w:rsidTr="0019435A">
        <w:trPr>
          <w:trHeight w:val="23"/>
        </w:trPr>
        <w:tc>
          <w:tcPr>
            <w:tcW w:w="709" w:type="dxa"/>
          </w:tcPr>
          <w:p w14:paraId="1E525C3C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</w:tcPr>
          <w:p w14:paraId="58A93925" w14:textId="77777777" w:rsidR="00A94A04" w:rsidRPr="00CE21BF" w:rsidRDefault="00A94A04" w:rsidP="003F38C8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ВСЕГО БАЛЛОВ:</w:t>
            </w:r>
          </w:p>
        </w:tc>
        <w:tc>
          <w:tcPr>
            <w:tcW w:w="1842" w:type="dxa"/>
          </w:tcPr>
          <w:p w14:paraId="6F0227F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C51629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00978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AA833FD" w14:textId="77777777" w:rsidR="00A94A04" w:rsidRPr="00CE21BF" w:rsidRDefault="00A94A04" w:rsidP="003F38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6F14DBF" w14:textId="77777777" w:rsidR="003B7214" w:rsidRPr="00CE21BF" w:rsidRDefault="003B7214" w:rsidP="003B7214">
      <w:pPr>
        <w:rPr>
          <w:color w:val="000000"/>
          <w:sz w:val="24"/>
          <w:szCs w:val="24"/>
        </w:rPr>
      </w:pPr>
    </w:p>
    <w:p w14:paraId="38D1AED1" w14:textId="77777777" w:rsidR="00C416D5" w:rsidRDefault="003F1D47" w:rsidP="00932ABA">
      <w:pPr>
        <w:rPr>
          <w:color w:val="000000"/>
          <w:sz w:val="28"/>
          <w:szCs w:val="28"/>
        </w:rPr>
      </w:pPr>
      <w:r w:rsidRPr="00CE21BF">
        <w:rPr>
          <w:color w:val="000000"/>
          <w:sz w:val="24"/>
          <w:szCs w:val="24"/>
        </w:rPr>
        <w:t xml:space="preserve">   </w:t>
      </w:r>
      <w:r w:rsidR="003B7214" w:rsidRPr="00AA5DA9">
        <w:rPr>
          <w:color w:val="000000"/>
          <w:sz w:val="28"/>
          <w:szCs w:val="28"/>
        </w:rPr>
        <w:t xml:space="preserve">Председатель комиссии:   </w:t>
      </w:r>
      <w:r w:rsidRPr="00AA5DA9">
        <w:rPr>
          <w:color w:val="000000"/>
          <w:sz w:val="28"/>
          <w:szCs w:val="28"/>
        </w:rPr>
        <w:t xml:space="preserve">                                                                           ____________________ А.И.</w:t>
      </w:r>
      <w:r w:rsidR="003B7214" w:rsidRPr="00AA5DA9">
        <w:rPr>
          <w:color w:val="000000"/>
          <w:sz w:val="28"/>
          <w:szCs w:val="28"/>
        </w:rPr>
        <w:t xml:space="preserve"> </w:t>
      </w:r>
      <w:r w:rsidRPr="00AA5DA9">
        <w:rPr>
          <w:color w:val="000000"/>
          <w:sz w:val="28"/>
          <w:szCs w:val="28"/>
        </w:rPr>
        <w:t xml:space="preserve">Куличков </w:t>
      </w:r>
    </w:p>
    <w:p w14:paraId="37D92CE3" w14:textId="68DB1C18" w:rsidR="003B7214" w:rsidRPr="00AA5DA9" w:rsidRDefault="003B7214" w:rsidP="00932ABA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       </w:t>
      </w:r>
    </w:p>
    <w:p w14:paraId="45DA606D" w14:textId="77777777" w:rsidR="00C416D5" w:rsidRDefault="003B7214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Члены комиссии: </w:t>
      </w:r>
      <w:r w:rsidR="003F1D47" w:rsidRPr="00AA5DA9">
        <w:rPr>
          <w:color w:val="000000"/>
          <w:sz w:val="28"/>
          <w:szCs w:val="28"/>
        </w:rPr>
        <w:t xml:space="preserve">                                                                                          ____________________ С.В. Ломовцев   </w:t>
      </w:r>
    </w:p>
    <w:p w14:paraId="749F6228" w14:textId="5F2C698E" w:rsidR="003F1D47" w:rsidRPr="00AA5DA9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E32AB2F" w14:textId="65B20864" w:rsidR="003F1D47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_____________________ С.В. Тресков</w:t>
      </w:r>
    </w:p>
    <w:p w14:paraId="79F8D983" w14:textId="77777777" w:rsidR="00C416D5" w:rsidRPr="00AA5DA9" w:rsidRDefault="00C416D5" w:rsidP="00AA5DA9">
      <w:pPr>
        <w:rPr>
          <w:color w:val="000000"/>
          <w:sz w:val="28"/>
          <w:szCs w:val="28"/>
        </w:rPr>
      </w:pPr>
    </w:p>
    <w:p w14:paraId="1360D233" w14:textId="5ABD7A16" w:rsidR="003F1D47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_____________________ А.Г. Стародубец</w:t>
      </w:r>
    </w:p>
    <w:p w14:paraId="320195CE" w14:textId="77777777" w:rsidR="00C416D5" w:rsidRPr="00AA5DA9" w:rsidRDefault="00C416D5" w:rsidP="00AA5DA9">
      <w:pPr>
        <w:rPr>
          <w:color w:val="000000"/>
          <w:sz w:val="28"/>
          <w:szCs w:val="28"/>
        </w:rPr>
      </w:pPr>
    </w:p>
    <w:p w14:paraId="046C9F62" w14:textId="77777777" w:rsidR="003F1D47" w:rsidRPr="00AA5DA9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_____________________ А.А.Лазуткин</w:t>
      </w:r>
    </w:p>
    <w:p w14:paraId="0D645861" w14:textId="77777777" w:rsidR="00C416D5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</w:t>
      </w:r>
    </w:p>
    <w:p w14:paraId="432E7132" w14:textId="77777777" w:rsidR="00C416D5" w:rsidRDefault="00C416D5" w:rsidP="00AA5DA9">
      <w:pPr>
        <w:rPr>
          <w:color w:val="000000"/>
          <w:sz w:val="28"/>
          <w:szCs w:val="28"/>
        </w:rPr>
      </w:pPr>
    </w:p>
    <w:p w14:paraId="4BDB0643" w14:textId="77777777" w:rsidR="00C416D5" w:rsidRDefault="00C416D5" w:rsidP="00AA5DA9">
      <w:pPr>
        <w:rPr>
          <w:color w:val="000000"/>
          <w:sz w:val="28"/>
          <w:szCs w:val="28"/>
        </w:rPr>
      </w:pPr>
    </w:p>
    <w:p w14:paraId="15140F9E" w14:textId="77777777" w:rsidR="006A3701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</w:t>
      </w:r>
    </w:p>
    <w:p w14:paraId="6B63BF71" w14:textId="77777777" w:rsidR="006A3701" w:rsidRDefault="006A3701" w:rsidP="00AA5DA9">
      <w:pPr>
        <w:rPr>
          <w:color w:val="000000"/>
          <w:sz w:val="28"/>
          <w:szCs w:val="28"/>
        </w:rPr>
      </w:pPr>
    </w:p>
    <w:p w14:paraId="580D0FAD" w14:textId="77777777" w:rsidR="006A3701" w:rsidRDefault="006A3701" w:rsidP="00AA5DA9">
      <w:pPr>
        <w:rPr>
          <w:color w:val="000000"/>
          <w:sz w:val="28"/>
          <w:szCs w:val="28"/>
        </w:rPr>
      </w:pPr>
    </w:p>
    <w:p w14:paraId="329E5378" w14:textId="77777777" w:rsidR="006A3701" w:rsidRDefault="006A3701" w:rsidP="00AA5DA9">
      <w:pPr>
        <w:rPr>
          <w:color w:val="000000"/>
          <w:sz w:val="28"/>
          <w:szCs w:val="28"/>
        </w:rPr>
      </w:pPr>
    </w:p>
    <w:p w14:paraId="18093A0D" w14:textId="77777777" w:rsidR="006A3701" w:rsidRDefault="006A3701" w:rsidP="00AA5DA9">
      <w:pPr>
        <w:rPr>
          <w:color w:val="000000"/>
          <w:sz w:val="28"/>
          <w:szCs w:val="28"/>
        </w:rPr>
      </w:pPr>
    </w:p>
    <w:p w14:paraId="11604B19" w14:textId="77777777" w:rsidR="006A3701" w:rsidRDefault="006A3701" w:rsidP="00AA5DA9">
      <w:pPr>
        <w:rPr>
          <w:color w:val="000000"/>
          <w:sz w:val="28"/>
          <w:szCs w:val="28"/>
        </w:rPr>
      </w:pPr>
    </w:p>
    <w:p w14:paraId="562B368F" w14:textId="3504B9FF" w:rsidR="003B7214" w:rsidRPr="00AA5DA9" w:rsidRDefault="003F1D47" w:rsidP="00AA5DA9">
      <w:pPr>
        <w:rPr>
          <w:color w:val="000000"/>
          <w:sz w:val="28"/>
          <w:szCs w:val="28"/>
        </w:rPr>
      </w:pPr>
      <w:r w:rsidRPr="00AA5DA9">
        <w:rPr>
          <w:color w:val="000000"/>
          <w:sz w:val="28"/>
          <w:szCs w:val="28"/>
        </w:rPr>
        <w:t xml:space="preserve">                                            </w:t>
      </w:r>
      <w:r w:rsidR="003B7214" w:rsidRPr="00AA5DA9">
        <w:rPr>
          <w:color w:val="000000"/>
          <w:sz w:val="28"/>
          <w:szCs w:val="28"/>
        </w:rPr>
        <w:t xml:space="preserve">                                                                   </w:t>
      </w:r>
      <w:r w:rsidR="00B80920" w:rsidRPr="00AA5DA9">
        <w:rPr>
          <w:color w:val="000000"/>
          <w:sz w:val="28"/>
          <w:szCs w:val="28"/>
        </w:rPr>
        <w:t xml:space="preserve">                                             </w:t>
      </w:r>
      <w:r w:rsidR="003B7214" w:rsidRPr="00AA5DA9">
        <w:rPr>
          <w:color w:val="000000"/>
          <w:sz w:val="28"/>
          <w:szCs w:val="28"/>
        </w:rPr>
        <w:t xml:space="preserve"> </w:t>
      </w:r>
    </w:p>
    <w:p w14:paraId="53A141BD" w14:textId="02AE5CDA" w:rsidR="00B60084" w:rsidRPr="00CE21BF" w:rsidRDefault="003B7214" w:rsidP="00AA5DA9">
      <w:pPr>
        <w:rPr>
          <w:color w:val="000000"/>
          <w:sz w:val="24"/>
          <w:szCs w:val="24"/>
        </w:rPr>
      </w:pPr>
      <w:r w:rsidRPr="00AA5DA9">
        <w:rPr>
          <w:color w:val="000000"/>
          <w:sz w:val="28"/>
          <w:szCs w:val="28"/>
        </w:rPr>
        <w:t xml:space="preserve">     </w:t>
      </w:r>
    </w:p>
    <w:p w14:paraId="06F60288" w14:textId="40F12C9F" w:rsidR="00932ABA" w:rsidRDefault="00932ABA" w:rsidP="00932AB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«____»______2024 года</w:t>
      </w:r>
    </w:p>
    <w:p w14:paraId="758FD177" w14:textId="77777777" w:rsidR="00932ABA" w:rsidRDefault="00932ABA" w:rsidP="00B60084">
      <w:pPr>
        <w:jc w:val="center"/>
        <w:rPr>
          <w:bCs/>
          <w:color w:val="000000"/>
          <w:sz w:val="28"/>
          <w:szCs w:val="28"/>
        </w:rPr>
      </w:pPr>
    </w:p>
    <w:p w14:paraId="08946ADD" w14:textId="5769C1FC" w:rsidR="000E58C3" w:rsidRPr="001B5F2E" w:rsidRDefault="000E58C3" w:rsidP="000E58C3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 </w:t>
      </w:r>
      <w:r w:rsidR="006A3701">
        <w:rPr>
          <w:bCs/>
          <w:color w:val="000000"/>
          <w:sz w:val="28"/>
          <w:szCs w:val="28"/>
        </w:rPr>
        <w:t>2</w:t>
      </w:r>
    </w:p>
    <w:p w14:paraId="40D45EA0" w14:textId="77777777" w:rsidR="000E58C3" w:rsidRDefault="000E58C3" w:rsidP="000E58C3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к Положению о смотре-конкурсе на</w:t>
      </w:r>
    </w:p>
    <w:p w14:paraId="2E3EFEC3" w14:textId="77777777" w:rsidR="000E58C3" w:rsidRPr="001B5F2E" w:rsidRDefault="000E58C3" w:rsidP="000E58C3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 xml:space="preserve"> лучший</w:t>
      </w:r>
      <w:r>
        <w:rPr>
          <w:bCs/>
          <w:color w:val="000000"/>
          <w:sz w:val="28"/>
          <w:szCs w:val="28"/>
        </w:rPr>
        <w:t xml:space="preserve"> </w:t>
      </w:r>
      <w:r w:rsidRPr="001B5F2E">
        <w:rPr>
          <w:bCs/>
          <w:color w:val="000000"/>
          <w:sz w:val="28"/>
          <w:szCs w:val="28"/>
        </w:rPr>
        <w:t>учебно-консультационный пункт по</w:t>
      </w:r>
    </w:p>
    <w:p w14:paraId="41C04220" w14:textId="77777777" w:rsidR="000E58C3" w:rsidRPr="001B5F2E" w:rsidRDefault="000E58C3" w:rsidP="000E58C3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гражданской обороне и чрезвычайным ситуациям</w:t>
      </w:r>
    </w:p>
    <w:p w14:paraId="07B5A3D0" w14:textId="77777777" w:rsidR="000E58C3" w:rsidRPr="001B5F2E" w:rsidRDefault="000E58C3" w:rsidP="000E58C3">
      <w:pPr>
        <w:ind w:firstLine="8222"/>
        <w:jc w:val="center"/>
        <w:rPr>
          <w:bCs/>
          <w:color w:val="000000"/>
          <w:sz w:val="28"/>
          <w:szCs w:val="28"/>
        </w:rPr>
      </w:pPr>
      <w:r w:rsidRPr="001B5F2E">
        <w:rPr>
          <w:bCs/>
          <w:color w:val="000000"/>
          <w:sz w:val="28"/>
          <w:szCs w:val="28"/>
        </w:rPr>
        <w:t>Карталинского муниципального района в 2024 году</w:t>
      </w:r>
    </w:p>
    <w:p w14:paraId="36D85079" w14:textId="7F49A0FB" w:rsidR="00932ABA" w:rsidRDefault="00932ABA" w:rsidP="00B60084">
      <w:pPr>
        <w:jc w:val="center"/>
        <w:rPr>
          <w:bCs/>
          <w:color w:val="000000"/>
          <w:sz w:val="28"/>
          <w:szCs w:val="28"/>
        </w:rPr>
      </w:pPr>
    </w:p>
    <w:p w14:paraId="0DAD31CB" w14:textId="485BE3AE" w:rsidR="00932ABA" w:rsidRDefault="00932ABA" w:rsidP="00B60084">
      <w:pPr>
        <w:jc w:val="center"/>
        <w:rPr>
          <w:bCs/>
          <w:color w:val="000000"/>
          <w:sz w:val="28"/>
          <w:szCs w:val="28"/>
        </w:rPr>
      </w:pPr>
    </w:p>
    <w:p w14:paraId="083A6720" w14:textId="77777777" w:rsidR="00932ABA" w:rsidRDefault="00932ABA" w:rsidP="00B60084">
      <w:pPr>
        <w:jc w:val="center"/>
        <w:rPr>
          <w:bCs/>
          <w:color w:val="000000"/>
          <w:sz w:val="28"/>
          <w:szCs w:val="28"/>
        </w:rPr>
      </w:pPr>
    </w:p>
    <w:p w14:paraId="7F325866" w14:textId="77777777" w:rsidR="006A04B9" w:rsidRDefault="003B7C6C" w:rsidP="00B60084">
      <w:pPr>
        <w:jc w:val="center"/>
        <w:rPr>
          <w:bCs/>
          <w:color w:val="000000"/>
          <w:sz w:val="28"/>
          <w:szCs w:val="28"/>
        </w:rPr>
      </w:pPr>
      <w:r w:rsidRPr="00AA5DA9">
        <w:rPr>
          <w:bCs/>
          <w:color w:val="000000"/>
          <w:sz w:val="28"/>
          <w:szCs w:val="28"/>
        </w:rPr>
        <w:t>Сводная оценочная ведомость</w:t>
      </w:r>
      <w:r w:rsidR="00B01C04">
        <w:rPr>
          <w:bCs/>
          <w:color w:val="000000"/>
          <w:sz w:val="28"/>
          <w:szCs w:val="28"/>
        </w:rPr>
        <w:t xml:space="preserve"> </w:t>
      </w:r>
      <w:r w:rsidR="00BB6A44" w:rsidRPr="00AA5DA9">
        <w:rPr>
          <w:bCs/>
          <w:color w:val="000000"/>
          <w:sz w:val="28"/>
          <w:szCs w:val="28"/>
        </w:rPr>
        <w:t>результатов</w:t>
      </w:r>
      <w:r w:rsidR="00B60084" w:rsidRPr="00AA5DA9">
        <w:rPr>
          <w:bCs/>
          <w:color w:val="000000"/>
          <w:sz w:val="28"/>
          <w:szCs w:val="28"/>
        </w:rPr>
        <w:t xml:space="preserve"> </w:t>
      </w:r>
    </w:p>
    <w:p w14:paraId="5F18BB88" w14:textId="4976441B" w:rsidR="00AA5DA9" w:rsidRDefault="00B60084" w:rsidP="006A04B9">
      <w:pPr>
        <w:jc w:val="center"/>
        <w:rPr>
          <w:bCs/>
          <w:color w:val="000000"/>
          <w:sz w:val="28"/>
          <w:szCs w:val="28"/>
        </w:rPr>
      </w:pPr>
      <w:r w:rsidRPr="00AA5DA9">
        <w:rPr>
          <w:bCs/>
          <w:color w:val="000000"/>
          <w:sz w:val="28"/>
          <w:szCs w:val="28"/>
        </w:rPr>
        <w:t>смотра-к</w:t>
      </w:r>
      <w:r w:rsidR="00CC657D" w:rsidRPr="00AA5DA9">
        <w:rPr>
          <w:bCs/>
          <w:color w:val="000000"/>
          <w:sz w:val="28"/>
          <w:szCs w:val="28"/>
        </w:rPr>
        <w:t>онкурса учебно-консультационных пунктов</w:t>
      </w:r>
    </w:p>
    <w:p w14:paraId="54C3F56B" w14:textId="77777777" w:rsidR="00AA5DA9" w:rsidRDefault="00B60084" w:rsidP="00B60084">
      <w:pPr>
        <w:jc w:val="center"/>
        <w:rPr>
          <w:bCs/>
          <w:color w:val="000000"/>
          <w:sz w:val="28"/>
          <w:szCs w:val="28"/>
        </w:rPr>
      </w:pPr>
      <w:r w:rsidRPr="00AA5DA9">
        <w:rPr>
          <w:bCs/>
          <w:color w:val="000000"/>
          <w:sz w:val="28"/>
          <w:szCs w:val="28"/>
        </w:rPr>
        <w:t xml:space="preserve"> по гражданской обороне Карталинского</w:t>
      </w:r>
    </w:p>
    <w:p w14:paraId="1DBE3937" w14:textId="5B1BCE3E" w:rsidR="00B60084" w:rsidRPr="00AA5DA9" w:rsidRDefault="00B60084" w:rsidP="00B60084">
      <w:pPr>
        <w:jc w:val="center"/>
        <w:rPr>
          <w:bCs/>
          <w:color w:val="000000"/>
          <w:sz w:val="28"/>
          <w:szCs w:val="28"/>
        </w:rPr>
      </w:pPr>
      <w:r w:rsidRPr="00AA5DA9">
        <w:rPr>
          <w:bCs/>
          <w:color w:val="000000"/>
          <w:sz w:val="28"/>
          <w:szCs w:val="28"/>
        </w:rPr>
        <w:t xml:space="preserve"> муниципального района </w:t>
      </w:r>
    </w:p>
    <w:p w14:paraId="25A5AD47" w14:textId="2465A3EC" w:rsidR="003F38C8" w:rsidRDefault="003F38C8" w:rsidP="00B60084">
      <w:pPr>
        <w:jc w:val="center"/>
        <w:rPr>
          <w:b/>
          <w:color w:val="000000"/>
          <w:sz w:val="28"/>
          <w:szCs w:val="28"/>
        </w:rPr>
      </w:pPr>
    </w:p>
    <w:p w14:paraId="6A4E6761" w14:textId="77777777" w:rsidR="00A00970" w:rsidRPr="00AA5DA9" w:rsidRDefault="00A00970" w:rsidP="00B60084">
      <w:pPr>
        <w:jc w:val="center"/>
        <w:rPr>
          <w:b/>
          <w:color w:val="000000"/>
          <w:sz w:val="28"/>
          <w:szCs w:val="28"/>
        </w:rPr>
      </w:pPr>
    </w:p>
    <w:tbl>
      <w:tblPr>
        <w:tblW w:w="143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108"/>
        <w:gridCol w:w="4114"/>
        <w:gridCol w:w="2977"/>
      </w:tblGrid>
      <w:tr w:rsidR="003F38C8" w:rsidRPr="00CE21BF" w14:paraId="6768A7BA" w14:textId="77777777" w:rsidTr="00B01C04">
        <w:tc>
          <w:tcPr>
            <w:tcW w:w="567" w:type="dxa"/>
          </w:tcPr>
          <w:p w14:paraId="5FF53C68" w14:textId="77777777" w:rsidR="003F38C8" w:rsidRPr="00CE21BF" w:rsidRDefault="003F38C8" w:rsidP="003F38C8">
            <w:pPr>
              <w:pStyle w:val="ConsPlusNormal"/>
              <w:ind w:right="82"/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5E1B43C9" w14:textId="3BAD78CC" w:rsidR="003F38C8" w:rsidRPr="00CE21BF" w:rsidRDefault="00B01C04" w:rsidP="00B01C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108" w:type="dxa"/>
          </w:tcPr>
          <w:p w14:paraId="57046656" w14:textId="77777777" w:rsidR="003F38C8" w:rsidRPr="00CE21BF" w:rsidRDefault="003F38C8" w:rsidP="00B01C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14" w:type="dxa"/>
          </w:tcPr>
          <w:p w14:paraId="5ED6D5CB" w14:textId="77777777" w:rsidR="003F38C8" w:rsidRPr="00CE21BF" w:rsidRDefault="003F38C8" w:rsidP="00B01C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977" w:type="dxa"/>
          </w:tcPr>
          <w:p w14:paraId="72D4C3CE" w14:textId="77777777" w:rsidR="003F38C8" w:rsidRPr="00CE21BF" w:rsidRDefault="003F38C8" w:rsidP="00B01C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Результат оценочных показателей смотра-конкурса</w:t>
            </w:r>
          </w:p>
        </w:tc>
      </w:tr>
      <w:tr w:rsidR="005B2D53" w:rsidRPr="00CE21BF" w14:paraId="10EEA739" w14:textId="77777777" w:rsidTr="00B01C04">
        <w:trPr>
          <w:trHeight w:val="998"/>
        </w:trPr>
        <w:tc>
          <w:tcPr>
            <w:tcW w:w="567" w:type="dxa"/>
          </w:tcPr>
          <w:p w14:paraId="470BB20D" w14:textId="77777777" w:rsidR="005B2D53" w:rsidRDefault="005B2D53" w:rsidP="00B01C04">
            <w:pPr>
              <w:pStyle w:val="ConsPlusNormal"/>
              <w:numPr>
                <w:ilvl w:val="0"/>
                <w:numId w:val="4"/>
              </w:numPr>
              <w:ind w:right="470"/>
              <w:jc w:val="center"/>
              <w:rPr>
                <w:sz w:val="24"/>
                <w:szCs w:val="24"/>
              </w:rPr>
            </w:pPr>
          </w:p>
          <w:p w14:paraId="569CAD08" w14:textId="77777777" w:rsidR="006A3701" w:rsidRDefault="00DD5531" w:rsidP="00B01C04">
            <w:pPr>
              <w:jc w:val="center"/>
              <w:rPr>
                <w:sz w:val="24"/>
                <w:szCs w:val="24"/>
              </w:rPr>
            </w:pPr>
            <w:r w:rsidRPr="00DD5531">
              <w:rPr>
                <w:sz w:val="24"/>
                <w:szCs w:val="24"/>
              </w:rPr>
              <w:t>1.</w:t>
            </w:r>
          </w:p>
          <w:p w14:paraId="34F76802" w14:textId="4C904B11" w:rsidR="00FB2D58" w:rsidRPr="00DD5531" w:rsidRDefault="00FB2D58" w:rsidP="00B01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DDB9D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Карталинское </w:t>
            </w:r>
          </w:p>
          <w:p w14:paraId="35BEC311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4108" w:type="dxa"/>
          </w:tcPr>
          <w:p w14:paraId="724E4362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Государственное бюджетное профессиональное образовательное учреждение «Карталинский многоотраслевой техникум»</w:t>
            </w:r>
          </w:p>
        </w:tc>
        <w:tc>
          <w:tcPr>
            <w:tcW w:w="4114" w:type="dxa"/>
          </w:tcPr>
          <w:p w14:paraId="3F7BE922" w14:textId="7C5B96CE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457351, 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г</w:t>
            </w:r>
            <w:r w:rsidR="000E58C3">
              <w:rPr>
                <w:sz w:val="24"/>
                <w:szCs w:val="24"/>
              </w:rPr>
              <w:t>ород</w:t>
            </w:r>
            <w:r w:rsidRPr="00CE21BF">
              <w:rPr>
                <w:sz w:val="24"/>
                <w:szCs w:val="24"/>
              </w:rPr>
              <w:t xml:space="preserve"> Карталы, 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Ленина, 18</w:t>
            </w:r>
          </w:p>
          <w:p w14:paraId="0FAB91CD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50DC9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6DB5BD72" w14:textId="77777777" w:rsidTr="00B01C04">
        <w:trPr>
          <w:trHeight w:val="257"/>
        </w:trPr>
        <w:tc>
          <w:tcPr>
            <w:tcW w:w="567" w:type="dxa"/>
          </w:tcPr>
          <w:p w14:paraId="2E91E8F6" w14:textId="09000932" w:rsidR="005B2D53" w:rsidRPr="00CE21BF" w:rsidRDefault="005B2D53" w:rsidP="00B01C04">
            <w:pPr>
              <w:pStyle w:val="ae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A2E223" w14:textId="77777777" w:rsidR="005B2D53" w:rsidRPr="00CE21BF" w:rsidRDefault="005B2D53" w:rsidP="00B01C04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 xml:space="preserve">Анненское </w:t>
            </w:r>
          </w:p>
          <w:p w14:paraId="4148D09C" w14:textId="77777777" w:rsidR="005B2D53" w:rsidRDefault="005B2D53" w:rsidP="00B01C04">
            <w:pPr>
              <w:rPr>
                <w:color w:val="000000"/>
                <w:sz w:val="24"/>
                <w:szCs w:val="24"/>
              </w:rPr>
            </w:pPr>
            <w:r w:rsidRPr="00CE21BF">
              <w:rPr>
                <w:color w:val="000000"/>
                <w:sz w:val="24"/>
                <w:szCs w:val="24"/>
              </w:rPr>
              <w:t>сельское поселение</w:t>
            </w:r>
          </w:p>
          <w:p w14:paraId="39CA181B" w14:textId="136FC0EC" w:rsidR="00DD5531" w:rsidRPr="00CE21BF" w:rsidRDefault="00DD5531" w:rsidP="00B01C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B90EA" w14:textId="77777777" w:rsidR="005B2D53" w:rsidRPr="00CE21BF" w:rsidRDefault="005B2D53" w:rsidP="00B01C04">
            <w:pPr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«Централизованная клубная система Анненского сельского поселения»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F6" w14:textId="7A698685" w:rsidR="005B2D53" w:rsidRPr="00CE21BF" w:rsidRDefault="00653ECE" w:rsidP="00B01C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Адрес: </w:t>
            </w:r>
            <w:r w:rsidR="005B2D53" w:rsidRPr="00CE21BF">
              <w:rPr>
                <w:sz w:val="24"/>
                <w:szCs w:val="24"/>
                <w:lang w:eastAsia="en-US"/>
              </w:rPr>
              <w:t>457375 Челябинская область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5B2D53" w:rsidRPr="00CE21BF">
              <w:rPr>
                <w:sz w:val="24"/>
                <w:szCs w:val="24"/>
                <w:lang w:eastAsia="en-US"/>
              </w:rPr>
              <w:t xml:space="preserve"> Карталинский район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5B2D53" w:rsidRPr="00CE21BF">
              <w:rPr>
                <w:sz w:val="24"/>
                <w:szCs w:val="24"/>
                <w:lang w:eastAsia="en-US"/>
              </w:rPr>
              <w:t xml:space="preserve"> с</w:t>
            </w:r>
            <w:r w:rsidR="000E58C3">
              <w:rPr>
                <w:sz w:val="24"/>
                <w:szCs w:val="24"/>
                <w:lang w:eastAsia="en-US"/>
              </w:rPr>
              <w:t xml:space="preserve">ело </w:t>
            </w:r>
            <w:r w:rsidR="005B2D53" w:rsidRPr="00CE21BF">
              <w:rPr>
                <w:sz w:val="24"/>
                <w:szCs w:val="24"/>
                <w:lang w:eastAsia="en-US"/>
              </w:rPr>
              <w:t>Анненское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5B2D53" w:rsidRPr="00CE21BF">
              <w:rPr>
                <w:sz w:val="24"/>
                <w:szCs w:val="24"/>
                <w:lang w:eastAsia="en-US"/>
              </w:rPr>
              <w:t xml:space="preserve"> </w:t>
            </w:r>
            <w:r w:rsidR="00932ABA">
              <w:rPr>
                <w:sz w:val="24"/>
                <w:szCs w:val="24"/>
                <w:lang w:eastAsia="en-US"/>
              </w:rPr>
              <w:t xml:space="preserve">  </w:t>
            </w:r>
            <w:r w:rsidR="005B2D53" w:rsidRPr="00CE21BF">
              <w:rPr>
                <w:sz w:val="24"/>
                <w:szCs w:val="24"/>
                <w:lang w:eastAsia="en-US"/>
              </w:rPr>
              <w:t>ул</w:t>
            </w:r>
            <w:r w:rsidR="000E58C3">
              <w:rPr>
                <w:sz w:val="24"/>
                <w:szCs w:val="24"/>
                <w:lang w:eastAsia="en-US"/>
              </w:rPr>
              <w:t>ица</w:t>
            </w:r>
            <w:r w:rsidR="005B2D53" w:rsidRPr="00CE21BF">
              <w:rPr>
                <w:sz w:val="24"/>
                <w:szCs w:val="24"/>
                <w:lang w:eastAsia="en-US"/>
              </w:rPr>
              <w:t xml:space="preserve"> Ленина</w:t>
            </w:r>
            <w:r w:rsidR="000E58C3">
              <w:rPr>
                <w:sz w:val="24"/>
                <w:szCs w:val="24"/>
                <w:lang w:eastAsia="en-US"/>
              </w:rPr>
              <w:t>,</w:t>
            </w:r>
            <w:r w:rsidR="005B2D53" w:rsidRPr="00CE21BF"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0CC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1C810130" w14:textId="77777777" w:rsidTr="00B01C04">
        <w:trPr>
          <w:trHeight w:val="23"/>
        </w:trPr>
        <w:tc>
          <w:tcPr>
            <w:tcW w:w="567" w:type="dxa"/>
          </w:tcPr>
          <w:p w14:paraId="7031A85C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14CBA1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  Варшавское</w:t>
            </w:r>
          </w:p>
          <w:p w14:paraId="16535549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14:paraId="703D98DF" w14:textId="77777777" w:rsidR="00DD5531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4D4C339" w14:textId="15FB9987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904F26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«Централизованная клубная система Варшавского сельского поселения»</w:t>
            </w:r>
          </w:p>
          <w:p w14:paraId="71520C1D" w14:textId="112D3D2B" w:rsidR="00AB1CD7" w:rsidRPr="00CE21BF" w:rsidRDefault="00AB1CD7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18DDEC3B" w14:textId="55084581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Адрес:457372,Челябинская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</w:t>
            </w:r>
            <w:r w:rsidR="000E58C3">
              <w:rPr>
                <w:sz w:val="24"/>
                <w:szCs w:val="24"/>
              </w:rPr>
              <w:t>айон</w:t>
            </w:r>
            <w:r w:rsidRPr="00CE21BF">
              <w:rPr>
                <w:sz w:val="24"/>
                <w:szCs w:val="24"/>
              </w:rPr>
              <w:t>, п</w:t>
            </w:r>
            <w:r w:rsidR="000E58C3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Варшавка,</w:t>
            </w:r>
            <w:r w:rsidR="006A3701">
              <w:rPr>
                <w:sz w:val="24"/>
                <w:szCs w:val="24"/>
              </w:rPr>
              <w:t xml:space="preserve"> 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Центральная</w:t>
            </w:r>
            <w:r w:rsidR="00653ECE">
              <w:rPr>
                <w:sz w:val="24"/>
                <w:szCs w:val="24"/>
              </w:rPr>
              <w:t xml:space="preserve">, </w:t>
            </w:r>
            <w:r w:rsidRPr="00CE21BF">
              <w:rPr>
                <w:sz w:val="24"/>
                <w:szCs w:val="24"/>
              </w:rPr>
              <w:t xml:space="preserve">34 </w:t>
            </w:r>
          </w:p>
          <w:p w14:paraId="02B3D516" w14:textId="7A7FEE17" w:rsidR="006A3701" w:rsidRPr="00CE21BF" w:rsidRDefault="006A370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0254EE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58F2CD0B" w14:textId="77777777" w:rsidTr="00B01C04">
        <w:tc>
          <w:tcPr>
            <w:tcW w:w="567" w:type="dxa"/>
          </w:tcPr>
          <w:p w14:paraId="1C1746F0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4091704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Великопетровское </w:t>
            </w:r>
          </w:p>
          <w:p w14:paraId="77C4E390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5B9BEFB3" w14:textId="77777777" w:rsidR="00DD5531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BC4C647" w14:textId="575B10AF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F752C2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«Централизованная клубная система Великопетровского сельского поселения»</w:t>
            </w:r>
          </w:p>
        </w:tc>
        <w:tc>
          <w:tcPr>
            <w:tcW w:w="4114" w:type="dxa"/>
          </w:tcPr>
          <w:p w14:paraId="492EA276" w14:textId="17CB421E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457382, 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</w:t>
            </w:r>
            <w:r w:rsidR="000E58C3">
              <w:rPr>
                <w:sz w:val="24"/>
                <w:szCs w:val="24"/>
              </w:rPr>
              <w:t>айо</w:t>
            </w:r>
            <w:r w:rsidRPr="00CE21BF">
              <w:rPr>
                <w:sz w:val="24"/>
                <w:szCs w:val="24"/>
              </w:rPr>
              <w:t xml:space="preserve">н, </w:t>
            </w:r>
          </w:p>
          <w:p w14:paraId="1D1B555F" w14:textId="4E5BE983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с</w:t>
            </w:r>
            <w:r w:rsidR="000E58C3">
              <w:rPr>
                <w:sz w:val="24"/>
                <w:szCs w:val="24"/>
              </w:rPr>
              <w:t>ело</w:t>
            </w:r>
            <w:r w:rsidRPr="00CE21BF">
              <w:rPr>
                <w:sz w:val="24"/>
                <w:szCs w:val="24"/>
              </w:rPr>
              <w:t xml:space="preserve"> Великопетровка,</w:t>
            </w:r>
          </w:p>
          <w:p w14:paraId="3CA6E272" w14:textId="65BCD850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Мира, 36</w:t>
            </w:r>
          </w:p>
        </w:tc>
        <w:tc>
          <w:tcPr>
            <w:tcW w:w="2977" w:type="dxa"/>
          </w:tcPr>
          <w:p w14:paraId="694A0D72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5B9D41D7" w14:textId="77777777" w:rsidTr="00B01C04">
        <w:tc>
          <w:tcPr>
            <w:tcW w:w="567" w:type="dxa"/>
          </w:tcPr>
          <w:p w14:paraId="75B0F7C8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1EBD3A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Еленинское </w:t>
            </w:r>
          </w:p>
          <w:p w14:paraId="3D51332B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746296C0" w14:textId="77777777" w:rsidR="00DD5531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34E206E" w14:textId="6F24DDEC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3256E0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Централизованная клубная система Еленинского сельского поселения</w:t>
            </w:r>
          </w:p>
          <w:p w14:paraId="573EE4F1" w14:textId="053E32DF" w:rsidR="00DD5531" w:rsidRPr="00CE21BF" w:rsidRDefault="00DD553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4ACBD26E" w14:textId="33FAF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457388, Челябинская область, Карталинский район,</w:t>
            </w:r>
            <w:r w:rsidR="006A3701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>с</w:t>
            </w:r>
            <w:r w:rsidR="000E58C3">
              <w:rPr>
                <w:sz w:val="24"/>
                <w:szCs w:val="24"/>
              </w:rPr>
              <w:t>ело</w:t>
            </w:r>
            <w:r w:rsidRPr="00CE21BF">
              <w:rPr>
                <w:sz w:val="24"/>
                <w:szCs w:val="24"/>
              </w:rPr>
              <w:t xml:space="preserve"> Еленинка, </w:t>
            </w:r>
          </w:p>
          <w:p w14:paraId="19F70156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Будаковой, 21</w:t>
            </w:r>
          </w:p>
          <w:p w14:paraId="0854B2FC" w14:textId="00FA3605" w:rsidR="006A3701" w:rsidRPr="00CE21BF" w:rsidRDefault="006A370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32C0A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36AD8D8E" w14:textId="77777777" w:rsidTr="00B01C04">
        <w:tc>
          <w:tcPr>
            <w:tcW w:w="567" w:type="dxa"/>
          </w:tcPr>
          <w:p w14:paraId="3AF3B683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AD9E86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  Мичуринское </w:t>
            </w:r>
          </w:p>
          <w:p w14:paraId="05E62B08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49A759D7" w14:textId="2C3B9C41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4D4E99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Администрация Мичуринского сельского поселения </w:t>
            </w:r>
          </w:p>
          <w:p w14:paraId="342E5ACF" w14:textId="6A0D74F8" w:rsidR="00DD5531" w:rsidRPr="00CE21BF" w:rsidRDefault="00DD553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715E7889" w14:textId="0CA584A0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 :457359 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район п</w:t>
            </w:r>
            <w:r w:rsidR="00653ECE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Мичуринский</w:t>
            </w:r>
            <w:r w:rsidR="00653ECE">
              <w:rPr>
                <w:sz w:val="24"/>
                <w:szCs w:val="24"/>
              </w:rPr>
              <w:t>,</w:t>
            </w:r>
            <w:r w:rsidRPr="00CE21BF">
              <w:rPr>
                <w:sz w:val="24"/>
                <w:szCs w:val="24"/>
              </w:rPr>
              <w:t xml:space="preserve"> ул</w:t>
            </w:r>
            <w:r w:rsidR="00DD5531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Садовая</w:t>
            </w:r>
            <w:r w:rsidR="00653ECE">
              <w:rPr>
                <w:sz w:val="24"/>
                <w:szCs w:val="24"/>
              </w:rPr>
              <w:t xml:space="preserve">, </w:t>
            </w:r>
            <w:r w:rsidRPr="00CE21BF">
              <w:rPr>
                <w:sz w:val="24"/>
                <w:szCs w:val="24"/>
              </w:rPr>
              <w:t>1а</w:t>
            </w:r>
          </w:p>
        </w:tc>
        <w:tc>
          <w:tcPr>
            <w:tcW w:w="2977" w:type="dxa"/>
          </w:tcPr>
          <w:p w14:paraId="50430898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5E44ECE4" w14:textId="77777777" w:rsidTr="00B01C04">
        <w:trPr>
          <w:trHeight w:val="948"/>
        </w:trPr>
        <w:tc>
          <w:tcPr>
            <w:tcW w:w="567" w:type="dxa"/>
          </w:tcPr>
          <w:p w14:paraId="3B1C4E5D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70E17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Неплюевское </w:t>
            </w:r>
          </w:p>
          <w:p w14:paraId="2E22CA1C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14F52C39" w14:textId="77777777" w:rsidR="00DD5531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BE46D0F" w14:textId="07B063E6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CC6E49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«Централизованная клубная система Неплюевского сельского поселения»</w:t>
            </w:r>
          </w:p>
          <w:p w14:paraId="3538B716" w14:textId="1CAE4CFE" w:rsidR="00DD5531" w:rsidRPr="00CE21BF" w:rsidRDefault="00DD553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03CC83DA" w14:textId="594035F9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457383, Челябинская обл</w:t>
            </w:r>
            <w:r w:rsidR="00DD5531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</w:t>
            </w:r>
            <w:r w:rsidR="000E58C3">
              <w:rPr>
                <w:sz w:val="24"/>
                <w:szCs w:val="24"/>
              </w:rPr>
              <w:t>айон</w:t>
            </w:r>
            <w:r w:rsidRPr="00CE21BF">
              <w:rPr>
                <w:sz w:val="24"/>
                <w:szCs w:val="24"/>
              </w:rPr>
              <w:t>, с</w:t>
            </w:r>
            <w:r w:rsidR="000E58C3">
              <w:rPr>
                <w:sz w:val="24"/>
                <w:szCs w:val="24"/>
              </w:rPr>
              <w:t>ело</w:t>
            </w:r>
            <w:r w:rsidRPr="00CE21BF">
              <w:rPr>
                <w:sz w:val="24"/>
                <w:szCs w:val="24"/>
              </w:rPr>
              <w:t xml:space="preserve"> Неплюевка,</w:t>
            </w:r>
          </w:p>
          <w:p w14:paraId="76233CBE" w14:textId="44DDB562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ул</w:t>
            </w:r>
            <w:r w:rsidR="000E58C3">
              <w:rPr>
                <w:sz w:val="24"/>
                <w:szCs w:val="24"/>
              </w:rPr>
              <w:t xml:space="preserve">ица </w:t>
            </w:r>
            <w:r w:rsidRPr="00CE21BF">
              <w:rPr>
                <w:sz w:val="24"/>
                <w:szCs w:val="24"/>
              </w:rPr>
              <w:t>Слонова, 8</w:t>
            </w:r>
          </w:p>
          <w:p w14:paraId="57EAFDE9" w14:textId="0F6378F0" w:rsidR="006A3701" w:rsidRPr="00CE21BF" w:rsidRDefault="006A370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D1BCAEE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7261658D" w14:textId="77777777" w:rsidTr="00B01C04">
        <w:tc>
          <w:tcPr>
            <w:tcW w:w="567" w:type="dxa"/>
          </w:tcPr>
          <w:p w14:paraId="1540DE57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9E7E94" w14:textId="614B1DF8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Полтавское </w:t>
            </w:r>
          </w:p>
          <w:p w14:paraId="71AFDED1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493368AB" w14:textId="77777777" w:rsidR="000E58C3" w:rsidRDefault="000E58C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F6ADED6" w14:textId="0303F0A4" w:rsidR="000E58C3" w:rsidRPr="00CE21BF" w:rsidRDefault="000E58C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E699F7" w14:textId="54433E9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Администрация Полтавского сельского поселения</w:t>
            </w:r>
          </w:p>
          <w:p w14:paraId="32C508DD" w14:textId="77777777" w:rsidR="000E58C3" w:rsidRDefault="000E58C3" w:rsidP="00B01C04">
            <w:pPr>
              <w:pStyle w:val="ConsPlusNormal"/>
              <w:rPr>
                <w:sz w:val="24"/>
                <w:szCs w:val="24"/>
              </w:rPr>
            </w:pPr>
          </w:p>
          <w:p w14:paraId="41F3A750" w14:textId="082C37CA" w:rsidR="000E58C3" w:rsidRPr="00CE21BF" w:rsidRDefault="000E58C3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3B666D5F" w14:textId="57FA8BA9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457381</w:t>
            </w:r>
          </w:p>
          <w:p w14:paraId="637EB006" w14:textId="56B6FFF0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</w:t>
            </w:r>
            <w:r w:rsidR="000E58C3">
              <w:rPr>
                <w:sz w:val="24"/>
                <w:szCs w:val="24"/>
              </w:rPr>
              <w:t>айо</w:t>
            </w:r>
            <w:r w:rsidRPr="00CE21BF">
              <w:rPr>
                <w:sz w:val="24"/>
                <w:szCs w:val="24"/>
              </w:rPr>
              <w:t>н, п</w:t>
            </w:r>
            <w:r w:rsidR="00B01C04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Центральный, 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Зеленая, д</w:t>
            </w:r>
            <w:r w:rsidR="00B01C04">
              <w:rPr>
                <w:sz w:val="24"/>
                <w:szCs w:val="24"/>
              </w:rPr>
              <w:t>ом</w:t>
            </w:r>
            <w:r w:rsidRPr="00CE21BF">
              <w:rPr>
                <w:sz w:val="24"/>
                <w:szCs w:val="24"/>
              </w:rPr>
              <w:t xml:space="preserve"> 2, пом</w:t>
            </w:r>
            <w:r w:rsidR="00DD5531">
              <w:rPr>
                <w:sz w:val="24"/>
                <w:szCs w:val="24"/>
              </w:rPr>
              <w:t xml:space="preserve">ещение </w:t>
            </w:r>
            <w:r w:rsidRPr="00CE21B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E33C035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3B5E85F6" w14:textId="77777777" w:rsidTr="00B01C04">
        <w:trPr>
          <w:trHeight w:val="909"/>
        </w:trPr>
        <w:tc>
          <w:tcPr>
            <w:tcW w:w="567" w:type="dxa"/>
          </w:tcPr>
          <w:p w14:paraId="1D81CA2F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63F93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Снежненское </w:t>
            </w:r>
          </w:p>
          <w:p w14:paraId="6798B969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549ACFE7" w14:textId="77777777" w:rsidR="00DD5531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7319D5B" w14:textId="690DE1C2" w:rsidR="00DD5531" w:rsidRPr="00CE21BF" w:rsidRDefault="00DD5531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5A502A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 xml:space="preserve">Муниципальное учреждение Централизованной клубной системы Снежненского сельского поселения </w:t>
            </w:r>
          </w:p>
          <w:p w14:paraId="656E7350" w14:textId="5226B77E" w:rsidR="00DD5531" w:rsidRPr="00CE21BF" w:rsidRDefault="00DD553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1D659CB6" w14:textId="77777777" w:rsidR="00FB2D58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Адрес:457384, 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район,п</w:t>
            </w:r>
            <w:r w:rsidR="000E58C3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Снежный, 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Черемушки, 7</w:t>
            </w:r>
          </w:p>
          <w:p w14:paraId="22D9E794" w14:textId="0EA6505C" w:rsidR="009D4A89" w:rsidRPr="00CE21BF" w:rsidRDefault="009D4A89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5D6CF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17C45DDB" w14:textId="77777777" w:rsidTr="00B01C04">
        <w:tc>
          <w:tcPr>
            <w:tcW w:w="567" w:type="dxa"/>
          </w:tcPr>
          <w:p w14:paraId="34460223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CCD566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Сухореченское </w:t>
            </w:r>
          </w:p>
          <w:p w14:paraId="59239E58" w14:textId="3C0694E6" w:rsidR="00DD5531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84754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Централизованной клубной системы Сухореченского сельского поселения</w:t>
            </w:r>
          </w:p>
          <w:p w14:paraId="467E6C36" w14:textId="5BDE9573" w:rsidR="00DD5531" w:rsidRPr="00CE21BF" w:rsidRDefault="00DD5531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50E34EA6" w14:textId="2B98C407" w:rsidR="00FB2D58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Адрес:457385,</w:t>
            </w:r>
            <w:r w:rsidR="00B01C04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>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район, п</w:t>
            </w:r>
            <w:r w:rsidR="000E58C3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Сухореченский,</w:t>
            </w:r>
            <w:r w:rsidR="00DD5531">
              <w:rPr>
                <w:sz w:val="24"/>
                <w:szCs w:val="24"/>
              </w:rPr>
              <w:t xml:space="preserve"> </w:t>
            </w:r>
            <w:r w:rsidRPr="00CE21BF">
              <w:rPr>
                <w:sz w:val="24"/>
                <w:szCs w:val="24"/>
              </w:rPr>
              <w:t>ул</w:t>
            </w:r>
            <w:r w:rsidR="000E58C3">
              <w:rPr>
                <w:sz w:val="24"/>
                <w:szCs w:val="24"/>
              </w:rPr>
              <w:t>ица</w:t>
            </w:r>
            <w:r w:rsidRPr="00CE21BF">
              <w:rPr>
                <w:sz w:val="24"/>
                <w:szCs w:val="24"/>
              </w:rPr>
              <w:t xml:space="preserve"> Зеленая, 25</w:t>
            </w:r>
          </w:p>
        </w:tc>
        <w:tc>
          <w:tcPr>
            <w:tcW w:w="2977" w:type="dxa"/>
          </w:tcPr>
          <w:p w14:paraId="3B4D18FC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2D53" w:rsidRPr="00CE21BF" w14:paraId="75FC6ED6" w14:textId="77777777" w:rsidTr="00B01C04">
        <w:tc>
          <w:tcPr>
            <w:tcW w:w="567" w:type="dxa"/>
          </w:tcPr>
          <w:p w14:paraId="63515A05" w14:textId="77777777" w:rsidR="005B2D53" w:rsidRPr="00CE21BF" w:rsidRDefault="005B2D53" w:rsidP="00B01C04">
            <w:pPr>
              <w:pStyle w:val="ConsPlusNormal"/>
              <w:numPr>
                <w:ilvl w:val="0"/>
                <w:numId w:val="4"/>
              </w:numPr>
              <w:ind w:right="470" w:hanging="100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F76C40" w14:textId="77777777" w:rsidR="005B2D53" w:rsidRPr="00CE21BF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 xml:space="preserve">Южно-Степное </w:t>
            </w:r>
          </w:p>
          <w:p w14:paraId="3B317D82" w14:textId="77777777" w:rsidR="005B2D53" w:rsidRDefault="005B2D53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  <w:r w:rsidRPr="00CE21BF">
              <w:rPr>
                <w:rFonts w:eastAsia="Times New Roman"/>
                <w:color w:val="000000"/>
                <w:sz w:val="24"/>
                <w:szCs w:val="24"/>
              </w:rPr>
              <w:t>сельское поселение</w:t>
            </w:r>
          </w:p>
          <w:p w14:paraId="0A427053" w14:textId="77777777" w:rsidR="00B7790B" w:rsidRDefault="00B7790B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7FF686B" w14:textId="77777777" w:rsidR="00B7790B" w:rsidRDefault="00B7790B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900A573" w14:textId="31DBCACA" w:rsidR="00B7790B" w:rsidRPr="00CE21BF" w:rsidRDefault="00B7790B" w:rsidP="00B01C04">
            <w:pPr>
              <w:pStyle w:val="ConsPlusNormal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D7EA39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Муниципальное учреждение «Централизованной Клубной Системы» Южно-Степного сельского поселения</w:t>
            </w:r>
            <w:r w:rsidRPr="00CE21BF">
              <w:rPr>
                <w:sz w:val="24"/>
                <w:szCs w:val="24"/>
              </w:rPr>
              <w:tab/>
            </w:r>
          </w:p>
          <w:p w14:paraId="2E413E16" w14:textId="77777777" w:rsidR="005B2D53" w:rsidRPr="00CE21BF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ab/>
            </w:r>
            <w:r w:rsidRPr="00CE21BF">
              <w:rPr>
                <w:sz w:val="24"/>
                <w:szCs w:val="24"/>
              </w:rPr>
              <w:tab/>
            </w:r>
          </w:p>
        </w:tc>
        <w:tc>
          <w:tcPr>
            <w:tcW w:w="4114" w:type="dxa"/>
          </w:tcPr>
          <w:p w14:paraId="156E96C0" w14:textId="77777777" w:rsidR="005B2D53" w:rsidRDefault="005B2D53" w:rsidP="00B01C04">
            <w:pPr>
              <w:pStyle w:val="ConsPlusNormal"/>
              <w:rPr>
                <w:sz w:val="24"/>
                <w:szCs w:val="24"/>
              </w:rPr>
            </w:pPr>
            <w:r w:rsidRPr="00CE21BF">
              <w:rPr>
                <w:sz w:val="24"/>
                <w:szCs w:val="24"/>
              </w:rPr>
              <w:t>Адрес: 457371, Челябинская обл</w:t>
            </w:r>
            <w:r w:rsidR="000E58C3">
              <w:rPr>
                <w:sz w:val="24"/>
                <w:szCs w:val="24"/>
              </w:rPr>
              <w:t>асть</w:t>
            </w:r>
            <w:r w:rsidRPr="00CE21BF">
              <w:rPr>
                <w:sz w:val="24"/>
                <w:szCs w:val="24"/>
              </w:rPr>
              <w:t>, Карталинский район,</w:t>
            </w:r>
            <w:r w:rsidR="00DD5531">
              <w:rPr>
                <w:sz w:val="24"/>
                <w:szCs w:val="24"/>
              </w:rPr>
              <w:t xml:space="preserve">                 </w:t>
            </w:r>
            <w:r w:rsidRPr="00CE21BF">
              <w:rPr>
                <w:sz w:val="24"/>
                <w:szCs w:val="24"/>
              </w:rPr>
              <w:t>п</w:t>
            </w:r>
            <w:r w:rsidR="000E58C3">
              <w:rPr>
                <w:sz w:val="24"/>
                <w:szCs w:val="24"/>
              </w:rPr>
              <w:t>оселок</w:t>
            </w:r>
            <w:r w:rsidRPr="00CE21BF">
              <w:rPr>
                <w:sz w:val="24"/>
                <w:szCs w:val="24"/>
              </w:rPr>
              <w:t xml:space="preserve"> Южно-Степной,</w:t>
            </w:r>
            <w:r w:rsidR="00DD5531">
              <w:rPr>
                <w:sz w:val="24"/>
                <w:szCs w:val="24"/>
              </w:rPr>
              <w:t xml:space="preserve">              улица</w:t>
            </w:r>
            <w:r w:rsidRPr="00CE21BF">
              <w:rPr>
                <w:sz w:val="24"/>
                <w:szCs w:val="24"/>
              </w:rPr>
              <w:t xml:space="preserve"> Клубная, 1</w:t>
            </w:r>
          </w:p>
          <w:p w14:paraId="17F7A05F" w14:textId="01542DD3" w:rsidR="00B7790B" w:rsidRPr="00CE21BF" w:rsidRDefault="00B7790B" w:rsidP="00B01C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D00FD7" w14:textId="77777777" w:rsidR="005B2D53" w:rsidRPr="00CE21BF" w:rsidRDefault="005B2D53" w:rsidP="003F38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70350FBC" w14:textId="77777777" w:rsidR="003F38C8" w:rsidRPr="00CE21BF" w:rsidRDefault="003F38C8" w:rsidP="00B60084">
      <w:pPr>
        <w:jc w:val="center"/>
        <w:rPr>
          <w:b/>
          <w:color w:val="000000"/>
          <w:sz w:val="24"/>
          <w:szCs w:val="24"/>
        </w:rPr>
      </w:pPr>
    </w:p>
    <w:p w14:paraId="3EA99336" w14:textId="77777777" w:rsidR="00F345E6" w:rsidRPr="00CE21BF" w:rsidRDefault="003B7214" w:rsidP="003B7214">
      <w:pPr>
        <w:rPr>
          <w:color w:val="000000"/>
          <w:sz w:val="24"/>
          <w:szCs w:val="24"/>
        </w:rPr>
      </w:pPr>
      <w:r w:rsidRPr="00CE21BF">
        <w:rPr>
          <w:color w:val="000000"/>
          <w:sz w:val="24"/>
          <w:szCs w:val="24"/>
        </w:rPr>
        <w:t xml:space="preserve">       </w:t>
      </w:r>
    </w:p>
    <w:p w14:paraId="0A815876" w14:textId="77777777" w:rsidR="00CC657D" w:rsidRPr="00CE21BF" w:rsidRDefault="00CC657D" w:rsidP="003B7214">
      <w:pPr>
        <w:rPr>
          <w:color w:val="000000"/>
          <w:sz w:val="24"/>
          <w:szCs w:val="24"/>
        </w:rPr>
      </w:pPr>
    </w:p>
    <w:p w14:paraId="1F2B522E" w14:textId="77777777" w:rsidR="00CC657D" w:rsidRPr="00CE21BF" w:rsidRDefault="00CC657D" w:rsidP="003B7214">
      <w:pPr>
        <w:rPr>
          <w:sz w:val="24"/>
          <w:szCs w:val="24"/>
        </w:rPr>
      </w:pPr>
    </w:p>
    <w:sectPr w:rsidR="00CC657D" w:rsidRPr="00CE21BF" w:rsidSect="00AB1CD7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C81EF" w14:textId="77777777" w:rsidR="008112D5" w:rsidRDefault="008112D5" w:rsidP="009C7DAF">
      <w:r>
        <w:separator/>
      </w:r>
    </w:p>
  </w:endnote>
  <w:endnote w:type="continuationSeparator" w:id="0">
    <w:p w14:paraId="1AA7DE40" w14:textId="77777777" w:rsidR="008112D5" w:rsidRDefault="008112D5" w:rsidP="009C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337A" w14:textId="77777777" w:rsidR="008112D5" w:rsidRDefault="008112D5" w:rsidP="009C7DAF">
      <w:r>
        <w:separator/>
      </w:r>
    </w:p>
  </w:footnote>
  <w:footnote w:type="continuationSeparator" w:id="0">
    <w:p w14:paraId="6051A40B" w14:textId="77777777" w:rsidR="008112D5" w:rsidRDefault="008112D5" w:rsidP="009C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54427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523FA3" w14:textId="3B217E7E" w:rsidR="00AF1CFF" w:rsidRPr="009C7DAF" w:rsidRDefault="00AF1CFF">
        <w:pPr>
          <w:pStyle w:val="a7"/>
          <w:jc w:val="center"/>
          <w:rPr>
            <w:sz w:val="28"/>
            <w:szCs w:val="28"/>
          </w:rPr>
        </w:pPr>
        <w:r w:rsidRPr="009C7DAF">
          <w:rPr>
            <w:sz w:val="28"/>
            <w:szCs w:val="28"/>
          </w:rPr>
          <w:fldChar w:fldCharType="begin"/>
        </w:r>
        <w:r w:rsidRPr="009C7DAF">
          <w:rPr>
            <w:sz w:val="28"/>
            <w:szCs w:val="28"/>
          </w:rPr>
          <w:instrText>PAGE   \* MERGEFORMAT</w:instrText>
        </w:r>
        <w:r w:rsidRPr="009C7DAF">
          <w:rPr>
            <w:sz w:val="28"/>
            <w:szCs w:val="28"/>
          </w:rPr>
          <w:fldChar w:fldCharType="separate"/>
        </w:r>
        <w:r w:rsidRPr="009C7DAF">
          <w:rPr>
            <w:sz w:val="28"/>
            <w:szCs w:val="28"/>
          </w:rPr>
          <w:t>2</w:t>
        </w:r>
        <w:r w:rsidRPr="009C7DAF">
          <w:rPr>
            <w:sz w:val="28"/>
            <w:szCs w:val="28"/>
          </w:rPr>
          <w:fldChar w:fldCharType="end"/>
        </w:r>
      </w:p>
    </w:sdtContent>
  </w:sdt>
  <w:p w14:paraId="268042BD" w14:textId="77777777" w:rsidR="00AF1CFF" w:rsidRDefault="00AF1C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15F4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563F"/>
    <w:multiLevelType w:val="hybridMultilevel"/>
    <w:tmpl w:val="D57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E4445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10DC"/>
    <w:multiLevelType w:val="hybridMultilevel"/>
    <w:tmpl w:val="39BE9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7"/>
    <w:rsid w:val="0004496C"/>
    <w:rsid w:val="0007774B"/>
    <w:rsid w:val="00090CB4"/>
    <w:rsid w:val="000923A7"/>
    <w:rsid w:val="000E2DB0"/>
    <w:rsid w:val="000E58C3"/>
    <w:rsid w:val="001056B0"/>
    <w:rsid w:val="00107814"/>
    <w:rsid w:val="0011035C"/>
    <w:rsid w:val="00113D6D"/>
    <w:rsid w:val="00142F70"/>
    <w:rsid w:val="0019435A"/>
    <w:rsid w:val="00194903"/>
    <w:rsid w:val="001A6D97"/>
    <w:rsid w:val="001A7653"/>
    <w:rsid w:val="001B5F2E"/>
    <w:rsid w:val="0020101C"/>
    <w:rsid w:val="00216E99"/>
    <w:rsid w:val="00220C6C"/>
    <w:rsid w:val="0025439E"/>
    <w:rsid w:val="00264C28"/>
    <w:rsid w:val="002A430A"/>
    <w:rsid w:val="002B7EC7"/>
    <w:rsid w:val="002D3134"/>
    <w:rsid w:val="002F050F"/>
    <w:rsid w:val="00300FA5"/>
    <w:rsid w:val="00302B44"/>
    <w:rsid w:val="003052B4"/>
    <w:rsid w:val="00392238"/>
    <w:rsid w:val="003954E5"/>
    <w:rsid w:val="003B0547"/>
    <w:rsid w:val="003B7214"/>
    <w:rsid w:val="003B7C6C"/>
    <w:rsid w:val="003C190B"/>
    <w:rsid w:val="003C1EF6"/>
    <w:rsid w:val="003F1D47"/>
    <w:rsid w:val="003F38C8"/>
    <w:rsid w:val="00435175"/>
    <w:rsid w:val="0044459B"/>
    <w:rsid w:val="00445AA2"/>
    <w:rsid w:val="00461C60"/>
    <w:rsid w:val="004979BE"/>
    <w:rsid w:val="004A565F"/>
    <w:rsid w:val="004D55BC"/>
    <w:rsid w:val="004D7418"/>
    <w:rsid w:val="004F4D20"/>
    <w:rsid w:val="004F7AC1"/>
    <w:rsid w:val="00507989"/>
    <w:rsid w:val="00511E63"/>
    <w:rsid w:val="00516E71"/>
    <w:rsid w:val="00532C7B"/>
    <w:rsid w:val="00560DB0"/>
    <w:rsid w:val="00571546"/>
    <w:rsid w:val="005B236D"/>
    <w:rsid w:val="005B2D53"/>
    <w:rsid w:val="005C2549"/>
    <w:rsid w:val="005C708D"/>
    <w:rsid w:val="005E261C"/>
    <w:rsid w:val="00611972"/>
    <w:rsid w:val="00611A5E"/>
    <w:rsid w:val="00653ECE"/>
    <w:rsid w:val="006669C5"/>
    <w:rsid w:val="006921D2"/>
    <w:rsid w:val="006A04B9"/>
    <w:rsid w:val="006A3701"/>
    <w:rsid w:val="006A52A3"/>
    <w:rsid w:val="006C2B75"/>
    <w:rsid w:val="00707753"/>
    <w:rsid w:val="00713683"/>
    <w:rsid w:val="00724D32"/>
    <w:rsid w:val="007813DD"/>
    <w:rsid w:val="00786C0E"/>
    <w:rsid w:val="0079113A"/>
    <w:rsid w:val="007A2E76"/>
    <w:rsid w:val="007B33FB"/>
    <w:rsid w:val="007F6F1D"/>
    <w:rsid w:val="00801AB2"/>
    <w:rsid w:val="00802712"/>
    <w:rsid w:val="00807CAD"/>
    <w:rsid w:val="008112D5"/>
    <w:rsid w:val="00811C02"/>
    <w:rsid w:val="00855EB1"/>
    <w:rsid w:val="00871E7F"/>
    <w:rsid w:val="0087780F"/>
    <w:rsid w:val="008B3ED2"/>
    <w:rsid w:val="008B68EC"/>
    <w:rsid w:val="008E4CDF"/>
    <w:rsid w:val="008E5E37"/>
    <w:rsid w:val="00912CA4"/>
    <w:rsid w:val="00932ABA"/>
    <w:rsid w:val="00964F23"/>
    <w:rsid w:val="00993F1A"/>
    <w:rsid w:val="009C7DAF"/>
    <w:rsid w:val="009D2A7E"/>
    <w:rsid w:val="009D4A89"/>
    <w:rsid w:val="009E1444"/>
    <w:rsid w:val="009F093D"/>
    <w:rsid w:val="00A00970"/>
    <w:rsid w:val="00A1109C"/>
    <w:rsid w:val="00A150C9"/>
    <w:rsid w:val="00A21EA4"/>
    <w:rsid w:val="00A44031"/>
    <w:rsid w:val="00A57818"/>
    <w:rsid w:val="00A61F0F"/>
    <w:rsid w:val="00A94A04"/>
    <w:rsid w:val="00AA5DA9"/>
    <w:rsid w:val="00AA7DF1"/>
    <w:rsid w:val="00AB1CD7"/>
    <w:rsid w:val="00AB4B4A"/>
    <w:rsid w:val="00AB71FC"/>
    <w:rsid w:val="00AB7CD0"/>
    <w:rsid w:val="00AC37B9"/>
    <w:rsid w:val="00AD17A2"/>
    <w:rsid w:val="00AE0530"/>
    <w:rsid w:val="00AE63F0"/>
    <w:rsid w:val="00AE6708"/>
    <w:rsid w:val="00AF1CFF"/>
    <w:rsid w:val="00B01C04"/>
    <w:rsid w:val="00B31D8F"/>
    <w:rsid w:val="00B40584"/>
    <w:rsid w:val="00B46E16"/>
    <w:rsid w:val="00B56E31"/>
    <w:rsid w:val="00B60084"/>
    <w:rsid w:val="00B65063"/>
    <w:rsid w:val="00B74363"/>
    <w:rsid w:val="00B7790B"/>
    <w:rsid w:val="00B80920"/>
    <w:rsid w:val="00B83534"/>
    <w:rsid w:val="00B92FD5"/>
    <w:rsid w:val="00B962BC"/>
    <w:rsid w:val="00BA013B"/>
    <w:rsid w:val="00BB6A44"/>
    <w:rsid w:val="00BD62CE"/>
    <w:rsid w:val="00BE16A9"/>
    <w:rsid w:val="00C06FD9"/>
    <w:rsid w:val="00C21FAF"/>
    <w:rsid w:val="00C35840"/>
    <w:rsid w:val="00C416D5"/>
    <w:rsid w:val="00C614B8"/>
    <w:rsid w:val="00CA33D7"/>
    <w:rsid w:val="00CB0732"/>
    <w:rsid w:val="00CC657D"/>
    <w:rsid w:val="00CE21BF"/>
    <w:rsid w:val="00D05C40"/>
    <w:rsid w:val="00D122EC"/>
    <w:rsid w:val="00D2174B"/>
    <w:rsid w:val="00D272B9"/>
    <w:rsid w:val="00D45FEE"/>
    <w:rsid w:val="00D51D7D"/>
    <w:rsid w:val="00D5268C"/>
    <w:rsid w:val="00D7777B"/>
    <w:rsid w:val="00D87FEC"/>
    <w:rsid w:val="00D931C2"/>
    <w:rsid w:val="00D938DB"/>
    <w:rsid w:val="00DA5F6C"/>
    <w:rsid w:val="00DD5531"/>
    <w:rsid w:val="00DF48E3"/>
    <w:rsid w:val="00DF4E41"/>
    <w:rsid w:val="00DF6751"/>
    <w:rsid w:val="00E03014"/>
    <w:rsid w:val="00E2191B"/>
    <w:rsid w:val="00E83E0E"/>
    <w:rsid w:val="00EB22EE"/>
    <w:rsid w:val="00ED4A30"/>
    <w:rsid w:val="00EE2ECE"/>
    <w:rsid w:val="00EF32A6"/>
    <w:rsid w:val="00F113B6"/>
    <w:rsid w:val="00F338B5"/>
    <w:rsid w:val="00F345E6"/>
    <w:rsid w:val="00FA6BE9"/>
    <w:rsid w:val="00FB13ED"/>
    <w:rsid w:val="00FB2D58"/>
    <w:rsid w:val="00FC1873"/>
    <w:rsid w:val="00FE38DD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5DE2"/>
  <w15:docId w15:val="{42DF6581-FADC-4DF6-A63B-F0AC0B6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2B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272B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272B9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272B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272B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D27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qFormat/>
    <w:rsid w:val="00D272B9"/>
    <w:pPr>
      <w:jc w:val="center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72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461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1C60"/>
    <w:pPr>
      <w:widowControl w:val="0"/>
      <w:shd w:val="clear" w:color="auto" w:fill="FFFFFF"/>
      <w:spacing w:before="420" w:line="234" w:lineRule="exact"/>
      <w:jc w:val="both"/>
    </w:pPr>
    <w:rPr>
      <w:sz w:val="19"/>
      <w:szCs w:val="19"/>
      <w:lang w:eastAsia="en-US"/>
    </w:rPr>
  </w:style>
  <w:style w:type="table" w:styleId="ac">
    <w:name w:val="Table Grid"/>
    <w:basedOn w:val="a1"/>
    <w:uiPriority w:val="59"/>
    <w:rsid w:val="00FE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1"/>
    <w:rsid w:val="00611A5E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611A5E"/>
    <w:pPr>
      <w:widowControl w:val="0"/>
      <w:spacing w:after="4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3052B4"/>
    <w:pPr>
      <w:ind w:left="720"/>
      <w:contextualSpacing/>
    </w:pPr>
  </w:style>
  <w:style w:type="paragraph" w:customStyle="1" w:styleId="ConsPlusNormal">
    <w:name w:val="ConsPlusNormal"/>
    <w:rsid w:val="007A2E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f">
    <w:name w:val="footer"/>
    <w:basedOn w:val="a"/>
    <w:link w:val="af0"/>
    <w:uiPriority w:val="99"/>
    <w:unhideWhenUsed/>
    <w:rsid w:val="009C7D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7D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0E00-5168-485B-8933-6A2523DF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Якушина</cp:lastModifiedBy>
  <cp:revision>49</cp:revision>
  <cp:lastPrinted>2024-03-29T08:46:00Z</cp:lastPrinted>
  <dcterms:created xsi:type="dcterms:W3CDTF">2024-03-22T04:40:00Z</dcterms:created>
  <dcterms:modified xsi:type="dcterms:W3CDTF">2024-04-01T05:45:00Z</dcterms:modified>
</cp:coreProperties>
</file>